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034D4" w14:textId="77777777" w:rsidR="009E198F" w:rsidRPr="002E2D5D" w:rsidRDefault="009E198F" w:rsidP="002E2D5D">
      <w:pPr>
        <w:jc w:val="both"/>
      </w:pPr>
    </w:p>
    <w:p w14:paraId="1F376B54" w14:textId="77777777" w:rsidR="002E2D5D" w:rsidRPr="005425B3" w:rsidRDefault="002E2D5D" w:rsidP="002E2D5D">
      <w:pPr>
        <w:pBdr>
          <w:bottom w:val="single" w:sz="12" w:space="1" w:color="auto"/>
        </w:pBdr>
        <w:overflowPunct w:val="0"/>
        <w:autoSpaceDE w:val="0"/>
        <w:autoSpaceDN w:val="0"/>
        <w:adjustRightInd w:val="0"/>
        <w:jc w:val="center"/>
        <w:textAlignment w:val="baseline"/>
        <w:rPr>
          <w:rFonts w:asciiTheme="minorHAnsi" w:hAnsiTheme="minorHAnsi" w:cstheme="minorHAnsi"/>
          <w:b/>
          <w:caps/>
          <w:sz w:val="40"/>
        </w:rPr>
      </w:pPr>
      <w:r w:rsidRPr="005425B3">
        <w:rPr>
          <w:rFonts w:asciiTheme="minorHAnsi" w:hAnsiTheme="minorHAnsi" w:cstheme="minorHAnsi"/>
          <w:b/>
          <w:caps/>
          <w:sz w:val="40"/>
        </w:rPr>
        <w:t>Žádost</w:t>
      </w:r>
    </w:p>
    <w:p w14:paraId="2C1D45D7" w14:textId="5E52ED4A" w:rsidR="002E2D5D" w:rsidRPr="005425B3" w:rsidRDefault="002E2D5D" w:rsidP="002E2D5D">
      <w:pPr>
        <w:pBdr>
          <w:bottom w:val="single" w:sz="12" w:space="1" w:color="auto"/>
        </w:pBdr>
        <w:overflowPunct w:val="0"/>
        <w:autoSpaceDE w:val="0"/>
        <w:autoSpaceDN w:val="0"/>
        <w:adjustRightInd w:val="0"/>
        <w:jc w:val="both"/>
        <w:textAlignment w:val="baseline"/>
        <w:rPr>
          <w:rFonts w:asciiTheme="minorHAnsi" w:hAnsiTheme="minorHAnsi" w:cstheme="minorHAnsi"/>
          <w:sz w:val="28"/>
        </w:rPr>
      </w:pPr>
      <w:r w:rsidRPr="005425B3">
        <w:rPr>
          <w:rFonts w:asciiTheme="minorHAnsi" w:hAnsiTheme="minorHAnsi" w:cstheme="minorHAnsi"/>
          <w:b/>
          <w:sz w:val="28"/>
        </w:rPr>
        <w:t xml:space="preserve">voliče zapsaného ve stálém seznamu voličů </w:t>
      </w:r>
      <w:r w:rsidRPr="005425B3">
        <w:rPr>
          <w:rFonts w:asciiTheme="minorHAnsi" w:hAnsiTheme="minorHAnsi" w:cstheme="minorHAnsi"/>
          <w:b/>
          <w:caps/>
          <w:sz w:val="28"/>
        </w:rPr>
        <w:t>o vydání voličského průkazu</w:t>
      </w:r>
      <w:r w:rsidRPr="005425B3">
        <w:rPr>
          <w:rFonts w:asciiTheme="minorHAnsi" w:hAnsiTheme="minorHAnsi" w:cstheme="minorHAnsi"/>
          <w:b/>
          <w:sz w:val="28"/>
        </w:rPr>
        <w:t xml:space="preserve"> pro hlasování v</w:t>
      </w:r>
      <w:r w:rsidR="00BD2517" w:rsidRPr="005425B3">
        <w:rPr>
          <w:rFonts w:asciiTheme="minorHAnsi" w:hAnsiTheme="minorHAnsi" w:cstheme="minorHAnsi"/>
          <w:b/>
          <w:sz w:val="28"/>
        </w:rPr>
        <w:t xml:space="preserve"> I. kole </w:t>
      </w:r>
      <w:r w:rsidRPr="005425B3">
        <w:rPr>
          <w:rFonts w:asciiTheme="minorHAnsi" w:hAnsiTheme="minorHAnsi" w:cstheme="minorHAnsi"/>
          <w:b/>
          <w:sz w:val="28"/>
        </w:rPr>
        <w:t>volb</w:t>
      </w:r>
      <w:r w:rsidR="00BD2517" w:rsidRPr="005425B3">
        <w:rPr>
          <w:rFonts w:asciiTheme="minorHAnsi" w:hAnsiTheme="minorHAnsi" w:cstheme="minorHAnsi"/>
          <w:b/>
          <w:sz w:val="28"/>
        </w:rPr>
        <w:t xml:space="preserve">y prezidenta </w:t>
      </w:r>
      <w:r w:rsidR="000B281B" w:rsidRPr="005425B3">
        <w:rPr>
          <w:rFonts w:asciiTheme="minorHAnsi" w:hAnsiTheme="minorHAnsi" w:cstheme="minorHAnsi"/>
          <w:b/>
          <w:sz w:val="28"/>
        </w:rPr>
        <w:t>ČR</w:t>
      </w:r>
      <w:r w:rsidRPr="005425B3">
        <w:rPr>
          <w:rFonts w:asciiTheme="minorHAnsi" w:hAnsiTheme="minorHAnsi" w:cstheme="minorHAnsi"/>
          <w:b/>
          <w:sz w:val="28"/>
        </w:rPr>
        <w:t>, kter</w:t>
      </w:r>
      <w:r w:rsidR="00BD2517" w:rsidRPr="005425B3">
        <w:rPr>
          <w:rFonts w:asciiTheme="minorHAnsi" w:hAnsiTheme="minorHAnsi" w:cstheme="minorHAnsi"/>
          <w:b/>
          <w:sz w:val="28"/>
        </w:rPr>
        <w:t>á</w:t>
      </w:r>
      <w:r w:rsidRPr="005425B3">
        <w:rPr>
          <w:rFonts w:asciiTheme="minorHAnsi" w:hAnsiTheme="minorHAnsi" w:cstheme="minorHAnsi"/>
          <w:b/>
          <w:sz w:val="28"/>
        </w:rPr>
        <w:t xml:space="preserve"> se uskuteční </w:t>
      </w:r>
      <w:r w:rsidR="000B281B" w:rsidRPr="005425B3">
        <w:rPr>
          <w:rFonts w:asciiTheme="minorHAnsi" w:hAnsiTheme="minorHAnsi" w:cstheme="minorHAnsi"/>
          <w:b/>
          <w:sz w:val="28"/>
        </w:rPr>
        <w:t xml:space="preserve">ve dnech </w:t>
      </w:r>
      <w:r w:rsidR="005425B3">
        <w:rPr>
          <w:rFonts w:asciiTheme="minorHAnsi" w:hAnsiTheme="minorHAnsi" w:cstheme="minorHAnsi"/>
          <w:b/>
          <w:sz w:val="28"/>
        </w:rPr>
        <w:t>13. a 14. ledna 2023</w:t>
      </w:r>
      <w:r w:rsidRPr="005425B3">
        <w:rPr>
          <w:rFonts w:asciiTheme="minorHAnsi" w:hAnsiTheme="minorHAnsi" w:cstheme="minorHAnsi"/>
          <w:b/>
          <w:sz w:val="28"/>
        </w:rPr>
        <w:t xml:space="preserve"> </w:t>
      </w:r>
    </w:p>
    <w:p w14:paraId="7A0D1827" w14:textId="77777777" w:rsidR="002E2D5D" w:rsidRPr="005425B3" w:rsidRDefault="002E2D5D" w:rsidP="002E2D5D">
      <w:pPr>
        <w:overflowPunct w:val="0"/>
        <w:autoSpaceDE w:val="0"/>
        <w:autoSpaceDN w:val="0"/>
        <w:adjustRightInd w:val="0"/>
        <w:jc w:val="both"/>
        <w:textAlignment w:val="baseline"/>
        <w:rPr>
          <w:rFonts w:asciiTheme="minorHAnsi" w:hAnsiTheme="minorHAnsi" w:cstheme="minorHAnsi"/>
        </w:rPr>
      </w:pPr>
    </w:p>
    <w:p w14:paraId="63648235" w14:textId="24448BAA" w:rsidR="002E2D5D" w:rsidRPr="005425B3" w:rsidRDefault="002E2D5D" w:rsidP="002E2D5D">
      <w:pPr>
        <w:tabs>
          <w:tab w:val="left" w:pos="1980"/>
        </w:tabs>
        <w:overflowPunct w:val="0"/>
        <w:autoSpaceDE w:val="0"/>
        <w:autoSpaceDN w:val="0"/>
        <w:adjustRightInd w:val="0"/>
        <w:jc w:val="both"/>
        <w:textAlignment w:val="baseline"/>
        <w:rPr>
          <w:rFonts w:asciiTheme="minorHAnsi" w:hAnsiTheme="minorHAnsi" w:cstheme="minorHAnsi"/>
        </w:rPr>
      </w:pPr>
      <w:r w:rsidRPr="005425B3">
        <w:rPr>
          <w:rFonts w:asciiTheme="minorHAnsi" w:hAnsiTheme="minorHAnsi" w:cstheme="minorHAnsi"/>
        </w:rPr>
        <w:t>Podle §</w:t>
      </w:r>
      <w:r w:rsidRPr="005425B3">
        <w:rPr>
          <w:rFonts w:asciiTheme="minorHAnsi" w:hAnsiTheme="minorHAnsi" w:cstheme="minorHAnsi"/>
          <w:b/>
        </w:rPr>
        <w:t xml:space="preserve"> </w:t>
      </w:r>
      <w:r w:rsidRPr="005425B3">
        <w:rPr>
          <w:rFonts w:asciiTheme="minorHAnsi" w:hAnsiTheme="minorHAnsi" w:cstheme="minorHAnsi"/>
        </w:rPr>
        <w:t xml:space="preserve"> </w:t>
      </w:r>
      <w:r w:rsidR="00BD2517" w:rsidRPr="005425B3">
        <w:rPr>
          <w:rFonts w:asciiTheme="minorHAnsi" w:hAnsiTheme="minorHAnsi" w:cstheme="minorHAnsi"/>
        </w:rPr>
        <w:t>33</w:t>
      </w:r>
      <w:r w:rsidR="000B281B" w:rsidRPr="005425B3">
        <w:rPr>
          <w:rFonts w:asciiTheme="minorHAnsi" w:hAnsiTheme="minorHAnsi" w:cstheme="minorHAnsi"/>
        </w:rPr>
        <w:t xml:space="preserve"> </w:t>
      </w:r>
      <w:r w:rsidRPr="005425B3">
        <w:rPr>
          <w:rFonts w:asciiTheme="minorHAnsi" w:hAnsiTheme="minorHAnsi" w:cstheme="minorHAnsi"/>
        </w:rPr>
        <w:t xml:space="preserve">zákona č. </w:t>
      </w:r>
      <w:r w:rsidR="000B281B" w:rsidRPr="005425B3">
        <w:rPr>
          <w:rFonts w:asciiTheme="minorHAnsi" w:hAnsiTheme="minorHAnsi" w:cstheme="minorHAnsi"/>
        </w:rPr>
        <w:t>2</w:t>
      </w:r>
      <w:r w:rsidR="00BD2517" w:rsidRPr="005425B3">
        <w:rPr>
          <w:rFonts w:asciiTheme="minorHAnsi" w:hAnsiTheme="minorHAnsi" w:cstheme="minorHAnsi"/>
        </w:rPr>
        <w:t>75/2012</w:t>
      </w:r>
      <w:r w:rsidRPr="005425B3">
        <w:rPr>
          <w:rFonts w:asciiTheme="minorHAnsi" w:hAnsiTheme="minorHAnsi" w:cstheme="minorHAnsi"/>
        </w:rPr>
        <w:t xml:space="preserve"> Sb., </w:t>
      </w:r>
      <w:r w:rsidR="00BD2517" w:rsidRPr="005425B3">
        <w:rPr>
          <w:rFonts w:asciiTheme="minorHAnsi" w:hAnsiTheme="minorHAnsi" w:cstheme="minorHAnsi"/>
        </w:rPr>
        <w:t xml:space="preserve">o volbě prezidenta republiky </w:t>
      </w:r>
      <w:r w:rsidR="000B281B" w:rsidRPr="005425B3">
        <w:rPr>
          <w:rFonts w:asciiTheme="minorHAnsi" w:hAnsiTheme="minorHAnsi" w:cstheme="minorHAnsi"/>
        </w:rPr>
        <w:t xml:space="preserve">a o změně a doplnění některých zákonů </w:t>
      </w:r>
      <w:r w:rsidRPr="005425B3">
        <w:rPr>
          <w:rFonts w:asciiTheme="minorHAnsi" w:hAnsiTheme="minorHAnsi" w:cstheme="minorHAnsi"/>
        </w:rPr>
        <w:t>tímto žádám příslušný obecní úřad o vydání voličského průkazu pro hlasování</w:t>
      </w:r>
      <w:r w:rsidR="003B0289" w:rsidRPr="005425B3">
        <w:rPr>
          <w:rFonts w:asciiTheme="minorHAnsi" w:hAnsiTheme="minorHAnsi" w:cstheme="minorHAnsi"/>
        </w:rPr>
        <w:t xml:space="preserve"> v </w:t>
      </w:r>
      <w:r w:rsidR="003B0289" w:rsidRPr="005425B3">
        <w:rPr>
          <w:rFonts w:asciiTheme="minorHAnsi" w:hAnsiTheme="minorHAnsi" w:cstheme="minorHAnsi"/>
          <w:b/>
        </w:rPr>
        <w:t>I. kole volby</w:t>
      </w:r>
      <w:r w:rsidRPr="005425B3">
        <w:rPr>
          <w:rFonts w:asciiTheme="minorHAnsi" w:hAnsiTheme="minorHAnsi" w:cstheme="minorHAnsi"/>
        </w:rPr>
        <w:t>, kter</w:t>
      </w:r>
      <w:r w:rsidR="003B0289" w:rsidRPr="005425B3">
        <w:rPr>
          <w:rFonts w:asciiTheme="minorHAnsi" w:hAnsiTheme="minorHAnsi" w:cstheme="minorHAnsi"/>
        </w:rPr>
        <w:t>á</w:t>
      </w:r>
      <w:r w:rsidRPr="005425B3">
        <w:rPr>
          <w:rFonts w:asciiTheme="minorHAnsi" w:hAnsiTheme="minorHAnsi" w:cstheme="minorHAnsi"/>
        </w:rPr>
        <w:t xml:space="preserve"> se uskuteční ve dnech </w:t>
      </w:r>
      <w:r w:rsidR="005425B3">
        <w:rPr>
          <w:rFonts w:asciiTheme="minorHAnsi" w:hAnsiTheme="minorHAnsi" w:cstheme="minorHAnsi"/>
        </w:rPr>
        <w:t>13. a 14. ledna 2023</w:t>
      </w:r>
      <w:r w:rsidRPr="005425B3">
        <w:rPr>
          <w:rFonts w:asciiTheme="minorHAnsi" w:hAnsiTheme="minorHAnsi" w:cstheme="minorHAnsi"/>
        </w:rPr>
        <w:t>, neboť nebudu moci volit ve volebním okrsku, v jehož stálém seznamu jsem zapsán(a).</w:t>
      </w:r>
    </w:p>
    <w:p w14:paraId="21E416C7" w14:textId="77777777" w:rsidR="002E2D5D" w:rsidRPr="005425B3" w:rsidRDefault="002E2D5D" w:rsidP="002E2D5D">
      <w:pPr>
        <w:tabs>
          <w:tab w:val="left" w:pos="1980"/>
        </w:tabs>
        <w:overflowPunct w:val="0"/>
        <w:autoSpaceDE w:val="0"/>
        <w:autoSpaceDN w:val="0"/>
        <w:adjustRightInd w:val="0"/>
        <w:jc w:val="both"/>
        <w:textAlignment w:val="baseline"/>
        <w:rPr>
          <w:rFonts w:asciiTheme="minorHAnsi" w:hAnsiTheme="minorHAnsi" w:cstheme="minorHAnsi"/>
        </w:rPr>
      </w:pPr>
    </w:p>
    <w:p w14:paraId="464A9CDF" w14:textId="77777777" w:rsidR="002E2D5D" w:rsidRPr="005425B3" w:rsidRDefault="002E2D5D" w:rsidP="002E2D5D">
      <w:pPr>
        <w:overflowPunct w:val="0"/>
        <w:autoSpaceDE w:val="0"/>
        <w:autoSpaceDN w:val="0"/>
        <w:adjustRightInd w:val="0"/>
        <w:jc w:val="both"/>
        <w:textAlignment w:val="baseline"/>
        <w:rPr>
          <w:rFonts w:asciiTheme="minorHAnsi" w:hAnsiTheme="minorHAnsi" w:cstheme="minorHAnsi"/>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674"/>
        <w:gridCol w:w="6520"/>
      </w:tblGrid>
      <w:tr w:rsidR="002E2D5D" w:rsidRPr="005425B3" w14:paraId="14CFAA61" w14:textId="77777777" w:rsidTr="00800A3D">
        <w:trPr>
          <w:trHeight w:val="567"/>
        </w:trPr>
        <w:tc>
          <w:tcPr>
            <w:tcW w:w="3708" w:type="dxa"/>
            <w:tcBorders>
              <w:top w:val="dotted" w:sz="4" w:space="0" w:color="auto"/>
              <w:left w:val="dotted" w:sz="4" w:space="0" w:color="auto"/>
              <w:bottom w:val="dotted" w:sz="4" w:space="0" w:color="auto"/>
              <w:right w:val="dotted" w:sz="4" w:space="0" w:color="auto"/>
            </w:tcBorders>
            <w:vAlign w:val="center"/>
            <w:hideMark/>
          </w:tcPr>
          <w:p w14:paraId="3770E2EA" w14:textId="77777777" w:rsidR="002E2D5D" w:rsidRPr="005425B3" w:rsidRDefault="002E2D5D" w:rsidP="00426454">
            <w:pPr>
              <w:overflowPunct w:val="0"/>
              <w:autoSpaceDE w:val="0"/>
              <w:autoSpaceDN w:val="0"/>
              <w:adjustRightInd w:val="0"/>
              <w:textAlignment w:val="baseline"/>
              <w:rPr>
                <w:rFonts w:asciiTheme="minorHAnsi" w:hAnsiTheme="minorHAnsi" w:cstheme="minorHAnsi"/>
                <w:b/>
              </w:rPr>
            </w:pPr>
            <w:r w:rsidRPr="005425B3">
              <w:rPr>
                <w:rFonts w:asciiTheme="minorHAnsi" w:hAnsiTheme="minorHAnsi" w:cstheme="minorHAnsi"/>
                <w:b/>
              </w:rPr>
              <w:t>Jméno a příjmení žadatele (voliče):</w:t>
            </w:r>
          </w:p>
        </w:tc>
        <w:tc>
          <w:tcPr>
            <w:tcW w:w="6606" w:type="dxa"/>
            <w:tcBorders>
              <w:top w:val="dotted" w:sz="4" w:space="0" w:color="auto"/>
              <w:left w:val="dotted" w:sz="4" w:space="0" w:color="auto"/>
              <w:bottom w:val="dotted" w:sz="4" w:space="0" w:color="auto"/>
              <w:right w:val="dotted" w:sz="4" w:space="0" w:color="auto"/>
            </w:tcBorders>
            <w:vAlign w:val="center"/>
          </w:tcPr>
          <w:p w14:paraId="00BE04ED" w14:textId="77777777" w:rsidR="002E2D5D" w:rsidRPr="005425B3" w:rsidRDefault="002E2D5D" w:rsidP="00426454">
            <w:pPr>
              <w:overflowPunct w:val="0"/>
              <w:autoSpaceDE w:val="0"/>
              <w:autoSpaceDN w:val="0"/>
              <w:adjustRightInd w:val="0"/>
              <w:textAlignment w:val="baseline"/>
              <w:rPr>
                <w:rFonts w:asciiTheme="minorHAnsi" w:hAnsiTheme="minorHAnsi" w:cstheme="minorHAnsi"/>
              </w:rPr>
            </w:pPr>
          </w:p>
        </w:tc>
      </w:tr>
      <w:tr w:rsidR="002E2D5D" w:rsidRPr="005425B3" w14:paraId="1763A67E" w14:textId="77777777" w:rsidTr="00800A3D">
        <w:trPr>
          <w:trHeight w:val="567"/>
        </w:trPr>
        <w:tc>
          <w:tcPr>
            <w:tcW w:w="3708" w:type="dxa"/>
            <w:tcBorders>
              <w:top w:val="dotted" w:sz="4" w:space="0" w:color="auto"/>
              <w:left w:val="dotted" w:sz="4" w:space="0" w:color="auto"/>
              <w:bottom w:val="dotted" w:sz="4" w:space="0" w:color="auto"/>
              <w:right w:val="dotted" w:sz="4" w:space="0" w:color="auto"/>
            </w:tcBorders>
            <w:vAlign w:val="center"/>
            <w:hideMark/>
          </w:tcPr>
          <w:p w14:paraId="7DC7FA24" w14:textId="77777777" w:rsidR="002E2D5D" w:rsidRPr="005425B3" w:rsidRDefault="002E2D5D" w:rsidP="00426454">
            <w:pPr>
              <w:overflowPunct w:val="0"/>
              <w:autoSpaceDE w:val="0"/>
              <w:autoSpaceDN w:val="0"/>
              <w:adjustRightInd w:val="0"/>
              <w:textAlignment w:val="baseline"/>
              <w:rPr>
                <w:rFonts w:asciiTheme="minorHAnsi" w:hAnsiTheme="minorHAnsi" w:cstheme="minorHAnsi"/>
                <w:b/>
              </w:rPr>
            </w:pPr>
            <w:r w:rsidRPr="005425B3">
              <w:rPr>
                <w:rFonts w:asciiTheme="minorHAnsi" w:hAnsiTheme="minorHAnsi" w:cstheme="minorHAnsi"/>
                <w:b/>
              </w:rPr>
              <w:t>Datum narození:</w:t>
            </w:r>
          </w:p>
        </w:tc>
        <w:tc>
          <w:tcPr>
            <w:tcW w:w="6606" w:type="dxa"/>
            <w:tcBorders>
              <w:top w:val="dotted" w:sz="4" w:space="0" w:color="auto"/>
              <w:left w:val="dotted" w:sz="4" w:space="0" w:color="auto"/>
              <w:bottom w:val="dotted" w:sz="4" w:space="0" w:color="auto"/>
              <w:right w:val="dotted" w:sz="4" w:space="0" w:color="auto"/>
            </w:tcBorders>
            <w:vAlign w:val="center"/>
          </w:tcPr>
          <w:p w14:paraId="7BD4378A" w14:textId="77777777" w:rsidR="002E2D5D" w:rsidRPr="005425B3" w:rsidRDefault="002E2D5D" w:rsidP="00426454">
            <w:pPr>
              <w:overflowPunct w:val="0"/>
              <w:autoSpaceDE w:val="0"/>
              <w:autoSpaceDN w:val="0"/>
              <w:adjustRightInd w:val="0"/>
              <w:textAlignment w:val="baseline"/>
              <w:rPr>
                <w:rFonts w:asciiTheme="minorHAnsi" w:hAnsiTheme="minorHAnsi" w:cstheme="minorHAnsi"/>
              </w:rPr>
            </w:pPr>
          </w:p>
        </w:tc>
      </w:tr>
      <w:tr w:rsidR="002E2D5D" w:rsidRPr="005425B3" w14:paraId="323F3C77" w14:textId="77777777" w:rsidTr="00800A3D">
        <w:trPr>
          <w:trHeight w:val="567"/>
        </w:trPr>
        <w:tc>
          <w:tcPr>
            <w:tcW w:w="3708" w:type="dxa"/>
            <w:tcBorders>
              <w:top w:val="dotted" w:sz="4" w:space="0" w:color="auto"/>
              <w:left w:val="dotted" w:sz="4" w:space="0" w:color="auto"/>
              <w:bottom w:val="dotted" w:sz="4" w:space="0" w:color="auto"/>
              <w:right w:val="dotted" w:sz="4" w:space="0" w:color="auto"/>
            </w:tcBorders>
            <w:vAlign w:val="center"/>
            <w:hideMark/>
          </w:tcPr>
          <w:p w14:paraId="64F6DEE7" w14:textId="77777777" w:rsidR="002E2D5D" w:rsidRPr="005425B3" w:rsidRDefault="002E2D5D" w:rsidP="00426454">
            <w:pPr>
              <w:overflowPunct w:val="0"/>
              <w:autoSpaceDE w:val="0"/>
              <w:autoSpaceDN w:val="0"/>
              <w:adjustRightInd w:val="0"/>
              <w:textAlignment w:val="baseline"/>
              <w:rPr>
                <w:rFonts w:asciiTheme="minorHAnsi" w:hAnsiTheme="minorHAnsi" w:cstheme="minorHAnsi"/>
                <w:b/>
              </w:rPr>
            </w:pPr>
            <w:r w:rsidRPr="005425B3">
              <w:rPr>
                <w:rFonts w:asciiTheme="minorHAnsi" w:hAnsiTheme="minorHAnsi" w:cstheme="minorHAnsi"/>
                <w:b/>
              </w:rPr>
              <w:t>Trvalý pobyt:</w:t>
            </w:r>
          </w:p>
        </w:tc>
        <w:tc>
          <w:tcPr>
            <w:tcW w:w="6606" w:type="dxa"/>
            <w:tcBorders>
              <w:top w:val="dotted" w:sz="4" w:space="0" w:color="auto"/>
              <w:left w:val="dotted" w:sz="4" w:space="0" w:color="auto"/>
              <w:bottom w:val="dotted" w:sz="4" w:space="0" w:color="auto"/>
              <w:right w:val="dotted" w:sz="4" w:space="0" w:color="auto"/>
            </w:tcBorders>
            <w:vAlign w:val="center"/>
          </w:tcPr>
          <w:p w14:paraId="6DD2276C" w14:textId="77777777" w:rsidR="002E2D5D" w:rsidRPr="005425B3" w:rsidRDefault="002E2D5D" w:rsidP="00426454">
            <w:pPr>
              <w:overflowPunct w:val="0"/>
              <w:autoSpaceDE w:val="0"/>
              <w:autoSpaceDN w:val="0"/>
              <w:adjustRightInd w:val="0"/>
              <w:textAlignment w:val="baseline"/>
              <w:rPr>
                <w:rFonts w:asciiTheme="minorHAnsi" w:hAnsiTheme="minorHAnsi" w:cstheme="minorHAnsi"/>
              </w:rPr>
            </w:pPr>
          </w:p>
        </w:tc>
      </w:tr>
    </w:tbl>
    <w:p w14:paraId="3EFF802A" w14:textId="77777777" w:rsidR="002E2D5D" w:rsidRPr="005425B3" w:rsidRDefault="002E2D5D" w:rsidP="002E2D5D">
      <w:pPr>
        <w:overflowPunct w:val="0"/>
        <w:autoSpaceDE w:val="0"/>
        <w:autoSpaceDN w:val="0"/>
        <w:adjustRightInd w:val="0"/>
        <w:jc w:val="both"/>
        <w:textAlignment w:val="baseline"/>
        <w:rPr>
          <w:rFonts w:asciiTheme="minorHAnsi" w:hAnsiTheme="minorHAnsi" w:cstheme="minorHAnsi"/>
        </w:rPr>
      </w:pPr>
    </w:p>
    <w:p w14:paraId="6AE4AA6A" w14:textId="77777777" w:rsidR="002E2D5D" w:rsidRPr="005425B3" w:rsidRDefault="002E2D5D" w:rsidP="002E2D5D">
      <w:pPr>
        <w:overflowPunct w:val="0"/>
        <w:autoSpaceDE w:val="0"/>
        <w:autoSpaceDN w:val="0"/>
        <w:adjustRightInd w:val="0"/>
        <w:jc w:val="both"/>
        <w:textAlignment w:val="baseline"/>
        <w:rPr>
          <w:rFonts w:asciiTheme="minorHAnsi" w:hAnsiTheme="minorHAnsi" w:cstheme="minorHAnsi"/>
          <w:b/>
        </w:rPr>
      </w:pPr>
      <w:r w:rsidRPr="005425B3">
        <w:rPr>
          <w:rFonts w:asciiTheme="minorHAnsi" w:hAnsiTheme="minorHAnsi" w:cstheme="minorHAnsi"/>
          <w:b/>
        </w:rPr>
        <w:t>K tomu sděluji, že voličský průkaz:</w:t>
      </w:r>
    </w:p>
    <w:p w14:paraId="616A9892" w14:textId="77777777" w:rsidR="002E2D5D" w:rsidRPr="005425B3" w:rsidRDefault="002E2D5D" w:rsidP="002E2D5D">
      <w:pPr>
        <w:numPr>
          <w:ilvl w:val="4"/>
          <w:numId w:val="1"/>
        </w:numPr>
        <w:tabs>
          <w:tab w:val="num" w:pos="360"/>
          <w:tab w:val="num" w:pos="900"/>
        </w:tabs>
        <w:overflowPunct w:val="0"/>
        <w:autoSpaceDE w:val="0"/>
        <w:autoSpaceDN w:val="0"/>
        <w:adjustRightInd w:val="0"/>
        <w:spacing w:before="60"/>
        <w:ind w:left="4139" w:hanging="3782"/>
        <w:jc w:val="both"/>
        <w:textAlignment w:val="baseline"/>
        <w:rPr>
          <w:rFonts w:asciiTheme="minorHAnsi" w:hAnsiTheme="minorHAnsi" w:cstheme="minorHAnsi"/>
        </w:rPr>
      </w:pPr>
      <w:r w:rsidRPr="005425B3">
        <w:rPr>
          <w:rFonts w:asciiTheme="minorHAnsi" w:hAnsiTheme="minorHAnsi" w:cstheme="minorHAnsi"/>
        </w:rPr>
        <w:t>*) převezmu osobně</w:t>
      </w:r>
    </w:p>
    <w:p w14:paraId="516C00D0" w14:textId="77777777" w:rsidR="002E2D5D" w:rsidRPr="005425B3" w:rsidRDefault="002E2D5D" w:rsidP="002E2D5D">
      <w:pPr>
        <w:numPr>
          <w:ilvl w:val="4"/>
          <w:numId w:val="1"/>
        </w:numPr>
        <w:tabs>
          <w:tab w:val="num" w:pos="360"/>
          <w:tab w:val="num" w:pos="900"/>
        </w:tabs>
        <w:overflowPunct w:val="0"/>
        <w:autoSpaceDE w:val="0"/>
        <w:autoSpaceDN w:val="0"/>
        <w:adjustRightInd w:val="0"/>
        <w:spacing w:before="60"/>
        <w:ind w:left="4139" w:hanging="3782"/>
        <w:jc w:val="both"/>
        <w:textAlignment w:val="baseline"/>
        <w:rPr>
          <w:rFonts w:asciiTheme="minorHAnsi" w:hAnsiTheme="minorHAnsi" w:cstheme="minorHAnsi"/>
        </w:rPr>
      </w:pPr>
      <w:r w:rsidRPr="005425B3">
        <w:rPr>
          <w:rFonts w:asciiTheme="minorHAnsi" w:hAnsiTheme="minorHAnsi" w:cstheme="minorHAnsi"/>
        </w:rPr>
        <w:t>*) převezme osoba, která se prokáže plnou mocí s mým ověřeným podpisem</w:t>
      </w:r>
    </w:p>
    <w:p w14:paraId="37681B5B" w14:textId="77777777" w:rsidR="002E2D5D" w:rsidRPr="005425B3" w:rsidRDefault="002E2D5D" w:rsidP="002E2D5D">
      <w:pPr>
        <w:numPr>
          <w:ilvl w:val="4"/>
          <w:numId w:val="1"/>
        </w:numPr>
        <w:tabs>
          <w:tab w:val="num" w:pos="360"/>
          <w:tab w:val="num" w:pos="900"/>
        </w:tabs>
        <w:overflowPunct w:val="0"/>
        <w:autoSpaceDE w:val="0"/>
        <w:autoSpaceDN w:val="0"/>
        <w:adjustRightInd w:val="0"/>
        <w:spacing w:before="60"/>
        <w:ind w:left="4139" w:hanging="3782"/>
        <w:jc w:val="both"/>
        <w:textAlignment w:val="baseline"/>
        <w:rPr>
          <w:rFonts w:asciiTheme="minorHAnsi" w:hAnsiTheme="minorHAnsi" w:cstheme="minorHAnsi"/>
        </w:rPr>
      </w:pPr>
      <w:r w:rsidRPr="005425B3">
        <w:rPr>
          <w:rFonts w:asciiTheme="minorHAnsi" w:hAnsiTheme="minorHAnsi" w:cstheme="minorHAnsi"/>
        </w:rPr>
        <w:t>*) žádám zaslat na adresu  - *) místa mého trvalého pobytu</w:t>
      </w:r>
    </w:p>
    <w:p w14:paraId="2FEE4C33" w14:textId="77777777" w:rsidR="002E2D5D" w:rsidRPr="005425B3" w:rsidRDefault="002E2D5D" w:rsidP="002E2D5D">
      <w:pPr>
        <w:overflowPunct w:val="0"/>
        <w:autoSpaceDE w:val="0"/>
        <w:autoSpaceDN w:val="0"/>
        <w:adjustRightInd w:val="0"/>
        <w:ind w:left="2699"/>
        <w:jc w:val="both"/>
        <w:textAlignment w:val="baseline"/>
        <w:rPr>
          <w:rFonts w:asciiTheme="minorHAnsi" w:hAnsiTheme="minorHAnsi" w:cstheme="minorHAnsi"/>
        </w:rPr>
      </w:pPr>
      <w:r w:rsidRPr="005425B3">
        <w:rPr>
          <w:rFonts w:asciiTheme="minorHAnsi" w:hAnsiTheme="minorHAnsi" w:cstheme="minorHAnsi"/>
        </w:rPr>
        <w:t xml:space="preserve">              *)  ......................................................................... </w:t>
      </w:r>
      <w:r w:rsidRPr="005425B3">
        <w:rPr>
          <w:rFonts w:asciiTheme="minorHAnsi" w:hAnsiTheme="minorHAnsi" w:cstheme="minorHAnsi"/>
          <w:i/>
        </w:rPr>
        <w:t>(jinou)</w:t>
      </w:r>
    </w:p>
    <w:p w14:paraId="63EE07B5" w14:textId="77777777" w:rsidR="002E2D5D" w:rsidRPr="005425B3" w:rsidRDefault="002E2D5D" w:rsidP="002E2D5D">
      <w:pPr>
        <w:jc w:val="both"/>
        <w:rPr>
          <w:rFonts w:asciiTheme="minorHAnsi" w:hAnsiTheme="minorHAnsi" w:cstheme="minorHAnsi"/>
        </w:rPr>
      </w:pPr>
    </w:p>
    <w:p w14:paraId="3DAA9A06" w14:textId="77777777" w:rsidR="002E2D5D" w:rsidRPr="005425B3" w:rsidRDefault="000B281B" w:rsidP="000B281B">
      <w:pPr>
        <w:jc w:val="both"/>
        <w:rPr>
          <w:rFonts w:asciiTheme="minorHAnsi" w:hAnsiTheme="minorHAnsi" w:cstheme="minorHAnsi"/>
        </w:rPr>
      </w:pPr>
      <w:r w:rsidRPr="005425B3">
        <w:rPr>
          <w:rFonts w:asciiTheme="minorHAnsi" w:hAnsiTheme="minorHAnsi" w:cstheme="minorHAnsi"/>
        </w:rPr>
        <w:t xml:space="preserve">Beru na vědomí, že voličský průkaz mě opravňuje k zápisu do výpisu ze </w:t>
      </w:r>
      <w:r w:rsidR="003B0289" w:rsidRPr="005425B3">
        <w:rPr>
          <w:rFonts w:asciiTheme="minorHAnsi" w:hAnsiTheme="minorHAnsi" w:cstheme="minorHAnsi"/>
        </w:rPr>
        <w:t>zvláštního seznamu ve dnech vol</w:t>
      </w:r>
      <w:r w:rsidRPr="005425B3">
        <w:rPr>
          <w:rFonts w:asciiTheme="minorHAnsi" w:hAnsiTheme="minorHAnsi" w:cstheme="minorHAnsi"/>
        </w:rPr>
        <w:t>b</w:t>
      </w:r>
      <w:r w:rsidR="003B0289" w:rsidRPr="005425B3">
        <w:rPr>
          <w:rFonts w:asciiTheme="minorHAnsi" w:hAnsiTheme="minorHAnsi" w:cstheme="minorHAnsi"/>
        </w:rPr>
        <w:t>y prezidenta ČR</w:t>
      </w:r>
      <w:r w:rsidRPr="005425B3">
        <w:rPr>
          <w:rFonts w:asciiTheme="minorHAnsi" w:hAnsiTheme="minorHAnsi" w:cstheme="minorHAnsi"/>
        </w:rPr>
        <w:t xml:space="preserve"> v jakémkoli volebním okrsku</w:t>
      </w:r>
      <w:r w:rsidR="003B0289" w:rsidRPr="005425B3">
        <w:rPr>
          <w:rFonts w:asciiTheme="minorHAnsi" w:hAnsiTheme="minorHAnsi" w:cstheme="minorHAnsi"/>
        </w:rPr>
        <w:t xml:space="preserve"> na území ČR</w:t>
      </w:r>
      <w:r w:rsidRPr="005425B3">
        <w:rPr>
          <w:rFonts w:asciiTheme="minorHAnsi" w:hAnsiTheme="minorHAnsi" w:cstheme="minorHAnsi"/>
        </w:rPr>
        <w:t xml:space="preserve">, popřípadě </w:t>
      </w:r>
      <w:r w:rsidR="003B0289" w:rsidRPr="005425B3">
        <w:rPr>
          <w:rFonts w:asciiTheme="minorHAnsi" w:hAnsiTheme="minorHAnsi" w:cstheme="minorHAnsi"/>
        </w:rPr>
        <w:t>do výpisu ze zvláštního seznamu vedeného zastupitelským úřadem v jakémkoli zvláštním volebním okrsku v zahraničí.</w:t>
      </w:r>
    </w:p>
    <w:p w14:paraId="54E3A7E7" w14:textId="77777777" w:rsidR="002E2D5D" w:rsidRPr="005425B3" w:rsidRDefault="002E2D5D" w:rsidP="002E2D5D">
      <w:pPr>
        <w:jc w:val="both"/>
        <w:rPr>
          <w:rFonts w:asciiTheme="minorHAnsi" w:hAnsiTheme="minorHAnsi" w:cstheme="minorHAnsi"/>
        </w:rPr>
      </w:pPr>
    </w:p>
    <w:p w14:paraId="3CAD2CF3" w14:textId="77777777" w:rsidR="002E2D5D" w:rsidRPr="005425B3" w:rsidRDefault="002E2D5D" w:rsidP="002E2D5D">
      <w:pPr>
        <w:jc w:val="both"/>
        <w:rPr>
          <w:rFonts w:asciiTheme="minorHAnsi" w:hAnsiTheme="minorHAnsi" w:cstheme="minorHAnsi"/>
        </w:rPr>
      </w:pPr>
    </w:p>
    <w:p w14:paraId="5AA22C8F" w14:textId="77777777" w:rsidR="002E2D5D" w:rsidRPr="005425B3" w:rsidRDefault="002E2D5D" w:rsidP="002E2D5D">
      <w:pPr>
        <w:ind w:left="4680"/>
        <w:jc w:val="both"/>
        <w:rPr>
          <w:rFonts w:asciiTheme="minorHAnsi" w:hAnsiTheme="minorHAnsi" w:cstheme="minorHAnsi"/>
        </w:rPr>
      </w:pPr>
      <w:r w:rsidRPr="005425B3">
        <w:rPr>
          <w:rFonts w:asciiTheme="minorHAnsi" w:hAnsiTheme="minorHAnsi" w:cstheme="minorHAnsi"/>
        </w:rPr>
        <w:t xml:space="preserve">             .........................................................</w:t>
      </w:r>
    </w:p>
    <w:p w14:paraId="1A945254" w14:textId="77777777" w:rsidR="002E2D5D" w:rsidRPr="005425B3" w:rsidRDefault="002E2D5D" w:rsidP="002E2D5D">
      <w:pPr>
        <w:ind w:left="4680"/>
        <w:jc w:val="both"/>
        <w:rPr>
          <w:rFonts w:asciiTheme="minorHAnsi" w:hAnsiTheme="minorHAnsi" w:cstheme="minorHAnsi"/>
        </w:rPr>
      </w:pPr>
      <w:r w:rsidRPr="005425B3">
        <w:rPr>
          <w:rFonts w:asciiTheme="minorHAnsi" w:hAnsiTheme="minorHAnsi" w:cstheme="minorHAnsi"/>
        </w:rPr>
        <w:t xml:space="preserve">                     podpis voliče - žadatele**)</w:t>
      </w:r>
    </w:p>
    <w:p w14:paraId="472714F7" w14:textId="77777777" w:rsidR="002E2D5D" w:rsidRPr="005425B3" w:rsidRDefault="002E2D5D" w:rsidP="002E2D5D">
      <w:pPr>
        <w:pStyle w:val="Bezmezer"/>
        <w:rPr>
          <w:rFonts w:asciiTheme="minorHAnsi" w:hAnsiTheme="minorHAnsi" w:cstheme="minorHAnsi"/>
          <w:sz w:val="24"/>
          <w:szCs w:val="24"/>
        </w:rPr>
      </w:pPr>
      <w:r w:rsidRPr="005425B3">
        <w:rPr>
          <w:rFonts w:asciiTheme="minorHAnsi" w:hAnsiTheme="minorHAnsi" w:cstheme="minorHAnsi"/>
          <w:sz w:val="24"/>
          <w:szCs w:val="24"/>
        </w:rPr>
        <w:t>________________________</w:t>
      </w:r>
    </w:p>
    <w:p w14:paraId="415C2744" w14:textId="77777777" w:rsidR="002E2D5D" w:rsidRPr="005425B3" w:rsidRDefault="002E2D5D" w:rsidP="002E2D5D">
      <w:pPr>
        <w:pStyle w:val="Bezmezer"/>
        <w:jc w:val="both"/>
        <w:rPr>
          <w:rFonts w:asciiTheme="minorHAnsi" w:hAnsiTheme="minorHAnsi" w:cstheme="minorHAnsi"/>
          <w:sz w:val="24"/>
          <w:szCs w:val="24"/>
        </w:rPr>
      </w:pPr>
      <w:r w:rsidRPr="005425B3">
        <w:rPr>
          <w:rFonts w:asciiTheme="minorHAnsi" w:hAnsiTheme="minorHAnsi" w:cstheme="minorHAnsi"/>
          <w:sz w:val="24"/>
          <w:szCs w:val="24"/>
        </w:rPr>
        <w:t xml:space="preserve"> </w:t>
      </w:r>
    </w:p>
    <w:p w14:paraId="075B25E3" w14:textId="77777777" w:rsidR="002E2D5D" w:rsidRPr="005425B3" w:rsidRDefault="002E2D5D" w:rsidP="002E2D5D">
      <w:pPr>
        <w:pStyle w:val="Bezmezer"/>
        <w:jc w:val="both"/>
        <w:rPr>
          <w:rFonts w:asciiTheme="minorHAnsi" w:hAnsiTheme="minorHAnsi" w:cstheme="minorHAnsi"/>
          <w:sz w:val="20"/>
          <w:szCs w:val="24"/>
        </w:rPr>
      </w:pPr>
      <w:r w:rsidRPr="005425B3">
        <w:rPr>
          <w:rFonts w:asciiTheme="minorHAnsi" w:hAnsiTheme="minorHAnsi" w:cstheme="minorHAnsi"/>
          <w:sz w:val="24"/>
          <w:szCs w:val="24"/>
        </w:rPr>
        <w:t xml:space="preserve"> </w:t>
      </w:r>
      <w:r w:rsidRPr="005425B3">
        <w:rPr>
          <w:rFonts w:asciiTheme="minorHAnsi" w:hAnsiTheme="minorHAnsi" w:cstheme="minorHAnsi"/>
          <w:sz w:val="20"/>
          <w:szCs w:val="24"/>
          <w:vertAlign w:val="superscript"/>
        </w:rPr>
        <w:t>*)</w:t>
      </w:r>
      <w:r w:rsidRPr="005425B3">
        <w:rPr>
          <w:rFonts w:asciiTheme="minorHAnsi" w:hAnsiTheme="minorHAnsi" w:cstheme="minorHAnsi"/>
          <w:sz w:val="20"/>
          <w:szCs w:val="24"/>
        </w:rPr>
        <w:t xml:space="preserve">  uvést odpovídající</w:t>
      </w:r>
    </w:p>
    <w:p w14:paraId="4EC92232" w14:textId="77777777" w:rsidR="002E2D5D" w:rsidRPr="005425B3" w:rsidRDefault="002E2D5D" w:rsidP="002E2D5D">
      <w:pPr>
        <w:pStyle w:val="Bezmezer"/>
        <w:jc w:val="both"/>
        <w:rPr>
          <w:rFonts w:asciiTheme="minorHAnsi" w:hAnsiTheme="minorHAnsi" w:cstheme="minorHAnsi"/>
          <w:sz w:val="20"/>
          <w:szCs w:val="24"/>
        </w:rPr>
      </w:pPr>
    </w:p>
    <w:p w14:paraId="1531C2DD" w14:textId="77777777" w:rsidR="003B0289" w:rsidRPr="005425B3" w:rsidRDefault="002E2D5D" w:rsidP="003B0289">
      <w:pPr>
        <w:jc w:val="both"/>
        <w:rPr>
          <w:rFonts w:asciiTheme="minorHAnsi" w:hAnsiTheme="minorHAnsi" w:cstheme="minorHAnsi"/>
          <w:sz w:val="20"/>
        </w:rPr>
      </w:pPr>
      <w:r w:rsidRPr="005425B3">
        <w:rPr>
          <w:rFonts w:asciiTheme="minorHAnsi" w:hAnsiTheme="minorHAnsi" w:cstheme="minorHAnsi"/>
          <w:sz w:val="20"/>
          <w:vertAlign w:val="superscript"/>
        </w:rPr>
        <w:t>**)</w:t>
      </w:r>
      <w:r w:rsidRPr="005425B3">
        <w:rPr>
          <w:rFonts w:asciiTheme="minorHAnsi" w:hAnsiTheme="minorHAnsi" w:cstheme="minorHAnsi"/>
          <w:sz w:val="20"/>
        </w:rPr>
        <w:t xml:space="preserve"> </w:t>
      </w:r>
      <w:r w:rsidR="000B281B" w:rsidRPr="005425B3">
        <w:rPr>
          <w:rFonts w:asciiTheme="minorHAnsi" w:hAnsiTheme="minorHAnsi" w:cstheme="minorHAnsi"/>
          <w:sz w:val="20"/>
        </w:rPr>
        <w:t xml:space="preserve"> </w:t>
      </w:r>
      <w:r w:rsidR="003B0289" w:rsidRPr="005425B3">
        <w:rPr>
          <w:rFonts w:asciiTheme="minorHAnsi" w:hAnsiTheme="minorHAnsi" w:cstheme="minorHAnsi"/>
          <w:sz w:val="20"/>
        </w:rPr>
        <w:t>(1) Volič, který nebude volit ve volebním okrsku, v jehož stálém seznamu, popřípadě zvláštním seznamu vedeném zastupitelským úřadem, je zapsán, může ode dne vyhlášení volby prezidenta požádat obecní úřad, který vede stálý seznam, nebo zastupitelský úřad, který vede zvláštní seznam, o vydání voličského průkazu. Žádost lze podat v listinné podobě opatřené úředně ověřeným podpisem voliče nebo v elektronické podobě prostřednictvím datové schránky a doručit nejpozději 7 dnů přede dnem volby prezidenta. Osobně lze požádat o vydání voličského průkazu do okamžiku uzavření stálého seznamu nebo zvláštního seznamu vedeného zastupitelským úřadem. Při osobním podání se sepíše úřední záznam.</w:t>
      </w:r>
    </w:p>
    <w:p w14:paraId="310D64F0" w14:textId="77777777" w:rsidR="003B0289" w:rsidRPr="005425B3" w:rsidRDefault="003B0289" w:rsidP="003B0289">
      <w:pPr>
        <w:jc w:val="both"/>
        <w:rPr>
          <w:rFonts w:asciiTheme="minorHAnsi" w:hAnsiTheme="minorHAnsi" w:cstheme="minorHAnsi"/>
          <w:sz w:val="20"/>
        </w:rPr>
      </w:pPr>
      <w:bookmarkStart w:id="0" w:name="p_33.2"/>
      <w:bookmarkEnd w:id="0"/>
      <w:r w:rsidRPr="005425B3">
        <w:rPr>
          <w:rFonts w:asciiTheme="minorHAnsi" w:hAnsiTheme="minorHAnsi" w:cstheme="minorHAnsi"/>
          <w:sz w:val="20"/>
        </w:rPr>
        <w:t>(2) Žádost musí obsahovat jméno, příjmení, datum narození, adresu místa trvalého pobytu a způsob doručení voličského průkazu; požaduje-li volič jeho zaslání, i adresu, na kterou má být voličský průkaz zaslán.</w:t>
      </w:r>
    </w:p>
    <w:p w14:paraId="69E61E0E" w14:textId="77777777" w:rsidR="003B0289" w:rsidRPr="005425B3" w:rsidRDefault="003B0289" w:rsidP="003B0289">
      <w:pPr>
        <w:jc w:val="both"/>
        <w:rPr>
          <w:rFonts w:asciiTheme="minorHAnsi" w:hAnsiTheme="minorHAnsi" w:cstheme="minorHAnsi"/>
          <w:sz w:val="20"/>
        </w:rPr>
      </w:pPr>
      <w:bookmarkStart w:id="1" w:name="p_33.3"/>
      <w:bookmarkEnd w:id="1"/>
      <w:r w:rsidRPr="005425B3">
        <w:rPr>
          <w:rFonts w:asciiTheme="minorHAnsi" w:hAnsiTheme="minorHAnsi" w:cstheme="minorHAnsi"/>
          <w:sz w:val="20"/>
        </w:rPr>
        <w:t xml:space="preserve">(3) Obecní úřad nebo zastupitelský úřad voličské průkazy s vyznačením, že jsou určeny pro první a druhé kolo volby prezidenta, nejdříve 15 dnů přede dnem volby prezidenta předá osobně voliči, osobě, která se prokáže plnou mocí s úředně ověřeným podpisem voliče žádajícího o vydání voličského průkazu, nebo je voliči zašle na jím uvedenou adresu na území České republiky do vlastních rukou nebo je, doručuje-li se do zahraničí, zašle na jím uvedenou adresu. Vydání voličských průkazů poznamená obecní úřad do stálého seznamu a do výpisu pro okrskovou volební komisi; zastupitelský úřad </w:t>
      </w:r>
      <w:r w:rsidRPr="005425B3">
        <w:rPr>
          <w:rFonts w:asciiTheme="minorHAnsi" w:hAnsiTheme="minorHAnsi" w:cstheme="minorHAnsi"/>
          <w:sz w:val="20"/>
        </w:rPr>
        <w:lastRenderedPageBreak/>
        <w:t>poznamená vydání voličských průkazů do zvláštního seznamu vedeného zastupitelským úřadem a do výpisu pro zvláštní okrskovou volební komisi.</w:t>
      </w:r>
    </w:p>
    <w:p w14:paraId="3C1BFB3E" w14:textId="77777777" w:rsidR="003B0289" w:rsidRPr="005425B3" w:rsidRDefault="003B0289" w:rsidP="003B0289">
      <w:pPr>
        <w:jc w:val="both"/>
        <w:rPr>
          <w:rFonts w:asciiTheme="minorHAnsi" w:hAnsiTheme="minorHAnsi" w:cstheme="minorHAnsi"/>
          <w:sz w:val="20"/>
        </w:rPr>
      </w:pPr>
      <w:bookmarkStart w:id="2" w:name="p_33.4"/>
      <w:bookmarkEnd w:id="2"/>
      <w:r w:rsidRPr="005425B3">
        <w:rPr>
          <w:rFonts w:asciiTheme="minorHAnsi" w:hAnsiTheme="minorHAnsi" w:cstheme="minorHAnsi"/>
          <w:sz w:val="20"/>
        </w:rPr>
        <w:t>(4) Voličský průkaz opravňuje k zápisu do výpisu ze zvláštního seznamu ve dnech volby prezidenta v jakémkoli volebním okrsku na území České republiky nebo do výpisu ze zvláštního seznamu vedeného zastupitelským úřadem v jakémkoli zvláštním volebním okrsku v zahraničí.</w:t>
      </w:r>
    </w:p>
    <w:p w14:paraId="1882528A" w14:textId="77777777" w:rsidR="003B0289" w:rsidRPr="005425B3" w:rsidRDefault="003B0289" w:rsidP="003B0289">
      <w:pPr>
        <w:pBdr>
          <w:bottom w:val="single" w:sz="6" w:space="1" w:color="auto"/>
        </w:pBdr>
        <w:jc w:val="both"/>
        <w:rPr>
          <w:rFonts w:asciiTheme="minorHAnsi" w:hAnsiTheme="minorHAnsi" w:cstheme="minorHAnsi"/>
          <w:sz w:val="20"/>
        </w:rPr>
      </w:pPr>
      <w:bookmarkStart w:id="3" w:name="c_9329"/>
      <w:bookmarkStart w:id="4" w:name="pa_34"/>
      <w:bookmarkStart w:id="5" w:name="p_34"/>
      <w:bookmarkEnd w:id="3"/>
      <w:bookmarkEnd w:id="4"/>
      <w:bookmarkEnd w:id="5"/>
    </w:p>
    <w:p w14:paraId="5AA549E1" w14:textId="77777777" w:rsidR="007E4672" w:rsidRPr="005425B3" w:rsidRDefault="007E4672" w:rsidP="003B0289">
      <w:pPr>
        <w:pStyle w:val="Bezmezer"/>
        <w:jc w:val="both"/>
        <w:rPr>
          <w:rFonts w:asciiTheme="minorHAnsi" w:hAnsiTheme="minorHAnsi" w:cstheme="minorHAnsi"/>
          <w:sz w:val="20"/>
          <w:szCs w:val="24"/>
        </w:rPr>
      </w:pPr>
    </w:p>
    <w:p w14:paraId="12101D19" w14:textId="77777777" w:rsidR="003B0289" w:rsidRPr="005425B3" w:rsidRDefault="003B0289" w:rsidP="003B0289">
      <w:pPr>
        <w:pStyle w:val="Bezmezer"/>
        <w:jc w:val="both"/>
        <w:rPr>
          <w:rFonts w:asciiTheme="minorHAnsi" w:hAnsiTheme="minorHAnsi" w:cstheme="minorHAnsi"/>
          <w:sz w:val="20"/>
          <w:szCs w:val="24"/>
        </w:rPr>
      </w:pPr>
    </w:p>
    <w:p w14:paraId="0F391230" w14:textId="77777777" w:rsidR="009E198F" w:rsidRPr="005425B3" w:rsidRDefault="009E198F" w:rsidP="002E2D5D">
      <w:pPr>
        <w:jc w:val="both"/>
        <w:rPr>
          <w:rFonts w:asciiTheme="minorHAnsi" w:hAnsiTheme="minorHAnsi" w:cstheme="minorHAnsi"/>
        </w:rPr>
      </w:pPr>
    </w:p>
    <w:p w14:paraId="1B7B8791" w14:textId="77777777" w:rsidR="002E2D5D" w:rsidRPr="005425B3" w:rsidRDefault="002E2D5D" w:rsidP="00800A3D">
      <w:pPr>
        <w:jc w:val="center"/>
        <w:rPr>
          <w:rFonts w:asciiTheme="minorHAnsi" w:hAnsiTheme="minorHAnsi" w:cstheme="minorHAnsi"/>
          <w:b/>
          <w:sz w:val="32"/>
        </w:rPr>
      </w:pPr>
      <w:r w:rsidRPr="005425B3">
        <w:rPr>
          <w:rFonts w:asciiTheme="minorHAnsi" w:hAnsiTheme="minorHAnsi" w:cstheme="minorHAnsi"/>
          <w:b/>
          <w:sz w:val="32"/>
        </w:rPr>
        <w:t>NEVYPLŇOVAT (záznamy úřadu)</w:t>
      </w:r>
    </w:p>
    <w:p w14:paraId="6D0C8E21" w14:textId="77777777" w:rsidR="00BD18BA" w:rsidRPr="005425B3" w:rsidRDefault="00BD18BA" w:rsidP="00800A3D">
      <w:pPr>
        <w:jc w:val="center"/>
        <w:rPr>
          <w:rFonts w:asciiTheme="minorHAnsi" w:hAnsiTheme="minorHAnsi" w:cstheme="minorHAnsi"/>
          <w:b/>
          <w:sz w:val="32"/>
        </w:rPr>
      </w:pPr>
    </w:p>
    <w:p w14:paraId="15B57AA2" w14:textId="77777777" w:rsidR="002E2D5D" w:rsidRPr="005425B3" w:rsidRDefault="002E2D5D" w:rsidP="002E2D5D">
      <w:pPr>
        <w:jc w:val="both"/>
        <w:rPr>
          <w:rFonts w:asciiTheme="minorHAnsi" w:hAnsiTheme="minorHAnsi" w:cstheme="minorHAnsi"/>
          <w:sz w:val="32"/>
        </w:rPr>
      </w:pPr>
    </w:p>
    <w:p w14:paraId="6E2E4907" w14:textId="77777777" w:rsidR="003B0289" w:rsidRPr="005425B3" w:rsidRDefault="002E2D5D" w:rsidP="002E2D5D">
      <w:pPr>
        <w:jc w:val="both"/>
        <w:rPr>
          <w:rFonts w:asciiTheme="minorHAnsi" w:hAnsiTheme="minorHAnsi" w:cstheme="minorHAnsi"/>
          <w:sz w:val="32"/>
        </w:rPr>
      </w:pPr>
      <w:r w:rsidRPr="005425B3">
        <w:rPr>
          <w:rFonts w:asciiTheme="minorHAnsi" w:hAnsiTheme="minorHAnsi" w:cstheme="minorHAnsi"/>
          <w:sz w:val="32"/>
        </w:rPr>
        <w:t>Žádost byl</w:t>
      </w:r>
      <w:r w:rsidR="003B0289" w:rsidRPr="005425B3">
        <w:rPr>
          <w:rFonts w:asciiTheme="minorHAnsi" w:hAnsiTheme="minorHAnsi" w:cstheme="minorHAnsi"/>
          <w:sz w:val="32"/>
        </w:rPr>
        <w:t xml:space="preserve">a voličem podána osobně dne: ……………………………………...., </w:t>
      </w:r>
    </w:p>
    <w:p w14:paraId="00B489E2" w14:textId="77777777" w:rsidR="003B0289" w:rsidRPr="005425B3" w:rsidRDefault="003B0289" w:rsidP="002E2D5D">
      <w:pPr>
        <w:jc w:val="both"/>
        <w:rPr>
          <w:rFonts w:asciiTheme="minorHAnsi" w:hAnsiTheme="minorHAnsi" w:cstheme="minorHAnsi"/>
          <w:sz w:val="32"/>
        </w:rPr>
      </w:pPr>
    </w:p>
    <w:p w14:paraId="291A4BCA" w14:textId="77777777" w:rsidR="00800A3D" w:rsidRPr="005425B3" w:rsidRDefault="003B0289" w:rsidP="002E2D5D">
      <w:pPr>
        <w:jc w:val="both"/>
        <w:rPr>
          <w:rFonts w:asciiTheme="minorHAnsi" w:hAnsiTheme="minorHAnsi" w:cstheme="minorHAnsi"/>
          <w:sz w:val="32"/>
        </w:rPr>
      </w:pPr>
      <w:r w:rsidRPr="005425B3">
        <w:rPr>
          <w:rFonts w:asciiTheme="minorHAnsi" w:hAnsiTheme="minorHAnsi" w:cstheme="minorHAnsi"/>
          <w:sz w:val="32"/>
        </w:rPr>
        <w:t>předložený doklad: ……………………………………………………………...</w:t>
      </w:r>
    </w:p>
    <w:p w14:paraId="70DA500F" w14:textId="77777777" w:rsidR="00800A3D" w:rsidRPr="005425B3" w:rsidRDefault="00800A3D" w:rsidP="002E2D5D">
      <w:pPr>
        <w:jc w:val="both"/>
        <w:rPr>
          <w:rFonts w:asciiTheme="minorHAnsi" w:hAnsiTheme="minorHAnsi" w:cstheme="minorHAnsi"/>
          <w:sz w:val="32"/>
        </w:rPr>
      </w:pPr>
    </w:p>
    <w:p w14:paraId="023E4654" w14:textId="77777777" w:rsidR="002E2D5D" w:rsidRPr="005425B3" w:rsidRDefault="002E2D5D" w:rsidP="002E2D5D">
      <w:pPr>
        <w:jc w:val="both"/>
        <w:rPr>
          <w:rFonts w:asciiTheme="minorHAnsi" w:hAnsiTheme="minorHAnsi" w:cstheme="minorHAnsi"/>
          <w:sz w:val="32"/>
        </w:rPr>
      </w:pPr>
      <w:r w:rsidRPr="005425B3">
        <w:rPr>
          <w:rFonts w:asciiTheme="minorHAnsi" w:hAnsiTheme="minorHAnsi" w:cstheme="minorHAnsi"/>
          <w:sz w:val="32"/>
        </w:rPr>
        <w:t>Podpis pracovníka: ………………………………</w:t>
      </w:r>
    </w:p>
    <w:p w14:paraId="2A1CAB8E" w14:textId="77777777" w:rsidR="00800A3D" w:rsidRPr="005425B3" w:rsidRDefault="00800A3D" w:rsidP="002E2D5D">
      <w:pPr>
        <w:jc w:val="both"/>
        <w:rPr>
          <w:rFonts w:asciiTheme="minorHAnsi" w:hAnsiTheme="minorHAnsi" w:cstheme="minorHAnsi"/>
          <w:sz w:val="32"/>
        </w:rPr>
      </w:pPr>
    </w:p>
    <w:p w14:paraId="28EE326B" w14:textId="77777777" w:rsidR="002E2D5D" w:rsidRPr="005425B3" w:rsidRDefault="002E2D5D" w:rsidP="002E2D5D">
      <w:pPr>
        <w:jc w:val="both"/>
        <w:rPr>
          <w:rFonts w:asciiTheme="minorHAnsi" w:hAnsiTheme="minorHAnsi" w:cstheme="minorHAnsi"/>
          <w:sz w:val="32"/>
        </w:rPr>
      </w:pPr>
      <w:r w:rsidRPr="005425B3">
        <w:rPr>
          <w:rFonts w:asciiTheme="minorHAnsi" w:hAnsiTheme="minorHAnsi" w:cstheme="minorHAnsi"/>
          <w:sz w:val="32"/>
        </w:rPr>
        <w:t>Vydaný voličský průkaz č. …………………………………</w:t>
      </w:r>
    </w:p>
    <w:p w14:paraId="5510F675" w14:textId="77777777" w:rsidR="002E2D5D" w:rsidRPr="005425B3" w:rsidRDefault="002E2D5D" w:rsidP="002E2D5D">
      <w:pPr>
        <w:jc w:val="both"/>
        <w:rPr>
          <w:rFonts w:asciiTheme="minorHAnsi" w:hAnsiTheme="minorHAnsi" w:cstheme="minorHAnsi"/>
          <w:sz w:val="32"/>
        </w:rPr>
      </w:pPr>
    </w:p>
    <w:p w14:paraId="06CBBA34" w14:textId="77777777" w:rsidR="00800A3D" w:rsidRPr="005425B3" w:rsidRDefault="00800A3D" w:rsidP="002E2D5D">
      <w:pPr>
        <w:jc w:val="both"/>
        <w:rPr>
          <w:rFonts w:asciiTheme="minorHAnsi" w:hAnsiTheme="minorHAnsi" w:cstheme="minorHAnsi"/>
          <w:sz w:val="32"/>
        </w:rPr>
      </w:pPr>
    </w:p>
    <w:p w14:paraId="50B30C3F" w14:textId="77777777" w:rsidR="002E2D5D" w:rsidRPr="005425B3" w:rsidRDefault="002E2D5D" w:rsidP="002E2D5D">
      <w:pPr>
        <w:jc w:val="both"/>
        <w:rPr>
          <w:rFonts w:asciiTheme="minorHAnsi" w:hAnsiTheme="minorHAnsi" w:cstheme="minorHAnsi"/>
          <w:sz w:val="32"/>
        </w:rPr>
      </w:pPr>
      <w:r w:rsidRPr="005425B3">
        <w:rPr>
          <w:rFonts w:asciiTheme="minorHAnsi" w:hAnsiTheme="minorHAnsi" w:cstheme="minorHAnsi"/>
          <w:sz w:val="32"/>
        </w:rPr>
        <w:t></w:t>
      </w:r>
      <w:r w:rsidRPr="005425B3">
        <w:rPr>
          <w:rFonts w:asciiTheme="minorHAnsi" w:hAnsiTheme="minorHAnsi" w:cstheme="minorHAnsi"/>
          <w:sz w:val="32"/>
        </w:rPr>
        <w:tab/>
        <w:t xml:space="preserve">převzal/a osobně žadatel/pověřená osoba, </w:t>
      </w:r>
      <w:r w:rsidR="007E4672" w:rsidRPr="005425B3">
        <w:rPr>
          <w:rFonts w:asciiTheme="minorHAnsi" w:hAnsiTheme="minorHAnsi" w:cstheme="minorHAnsi"/>
          <w:sz w:val="32"/>
        </w:rPr>
        <w:t>dne:………., podpis: …….…...</w:t>
      </w:r>
    </w:p>
    <w:p w14:paraId="7FE99EEE" w14:textId="77777777" w:rsidR="002E2D5D" w:rsidRPr="005425B3" w:rsidRDefault="002E2D5D" w:rsidP="002E2D5D">
      <w:pPr>
        <w:jc w:val="both"/>
        <w:rPr>
          <w:rFonts w:asciiTheme="minorHAnsi" w:hAnsiTheme="minorHAnsi" w:cstheme="minorHAnsi"/>
          <w:sz w:val="32"/>
        </w:rPr>
      </w:pPr>
    </w:p>
    <w:p w14:paraId="40830CB1" w14:textId="77777777" w:rsidR="002E2D5D" w:rsidRPr="005425B3" w:rsidRDefault="002E2D5D" w:rsidP="002E2D5D">
      <w:pPr>
        <w:jc w:val="both"/>
        <w:rPr>
          <w:rFonts w:asciiTheme="minorHAnsi" w:hAnsiTheme="minorHAnsi" w:cstheme="minorHAnsi"/>
          <w:sz w:val="32"/>
        </w:rPr>
      </w:pPr>
      <w:r w:rsidRPr="005425B3">
        <w:rPr>
          <w:rFonts w:asciiTheme="minorHAnsi" w:hAnsiTheme="minorHAnsi" w:cstheme="minorHAnsi"/>
          <w:sz w:val="32"/>
        </w:rPr>
        <w:t></w:t>
      </w:r>
      <w:r w:rsidRPr="005425B3">
        <w:rPr>
          <w:rFonts w:asciiTheme="minorHAnsi" w:hAnsiTheme="minorHAnsi" w:cstheme="minorHAnsi"/>
          <w:sz w:val="32"/>
        </w:rPr>
        <w:tab/>
        <w:t>odeslán žadateli dne:………, podpis odp</w:t>
      </w:r>
      <w:r w:rsidR="007E4672" w:rsidRPr="005425B3">
        <w:rPr>
          <w:rFonts w:asciiTheme="minorHAnsi" w:hAnsiTheme="minorHAnsi" w:cstheme="minorHAnsi"/>
          <w:sz w:val="32"/>
        </w:rPr>
        <w:t>ovědného pracovníka: …………</w:t>
      </w:r>
    </w:p>
    <w:p w14:paraId="7E8AC26E" w14:textId="77777777" w:rsidR="002E2D5D" w:rsidRPr="005425B3" w:rsidRDefault="002E2D5D" w:rsidP="002E2D5D">
      <w:pPr>
        <w:jc w:val="both"/>
        <w:rPr>
          <w:rFonts w:asciiTheme="minorHAnsi" w:hAnsiTheme="minorHAnsi" w:cstheme="minorHAnsi"/>
          <w:sz w:val="32"/>
        </w:rPr>
      </w:pPr>
    </w:p>
    <w:p w14:paraId="2C51F7E3" w14:textId="77777777" w:rsidR="009E198F" w:rsidRPr="005425B3" w:rsidRDefault="009E198F" w:rsidP="002E2D5D">
      <w:pPr>
        <w:jc w:val="both"/>
        <w:rPr>
          <w:rFonts w:asciiTheme="minorHAnsi" w:hAnsiTheme="minorHAnsi" w:cstheme="minorHAnsi"/>
          <w:sz w:val="32"/>
        </w:rPr>
      </w:pPr>
    </w:p>
    <w:p w14:paraId="5F9F981A" w14:textId="77777777" w:rsidR="009E198F" w:rsidRPr="005425B3" w:rsidRDefault="009E198F" w:rsidP="009E198F">
      <w:pPr>
        <w:rPr>
          <w:rFonts w:asciiTheme="minorHAnsi" w:hAnsiTheme="minorHAnsi" w:cstheme="minorHAnsi"/>
          <w:b/>
          <w:sz w:val="32"/>
        </w:rPr>
      </w:pPr>
    </w:p>
    <w:p w14:paraId="089B1915" w14:textId="77777777" w:rsidR="009E198F" w:rsidRPr="005425B3" w:rsidRDefault="009E198F" w:rsidP="009E198F">
      <w:pPr>
        <w:rPr>
          <w:rFonts w:asciiTheme="minorHAnsi" w:hAnsiTheme="minorHAnsi" w:cstheme="minorHAnsi"/>
          <w:b/>
          <w:sz w:val="32"/>
        </w:rPr>
      </w:pPr>
    </w:p>
    <w:p w14:paraId="411DE2DE" w14:textId="77777777" w:rsidR="009E198F" w:rsidRPr="005425B3" w:rsidRDefault="009E198F" w:rsidP="009E198F">
      <w:pPr>
        <w:rPr>
          <w:rFonts w:asciiTheme="minorHAnsi" w:hAnsiTheme="minorHAnsi" w:cstheme="minorHAnsi"/>
          <w:b/>
          <w:sz w:val="32"/>
        </w:rPr>
      </w:pPr>
    </w:p>
    <w:p w14:paraId="329526E1" w14:textId="77777777" w:rsidR="009E198F" w:rsidRPr="005425B3" w:rsidRDefault="009E198F" w:rsidP="009E198F">
      <w:pPr>
        <w:rPr>
          <w:rFonts w:asciiTheme="minorHAnsi" w:hAnsiTheme="minorHAnsi" w:cstheme="minorHAnsi"/>
          <w:b/>
        </w:rPr>
      </w:pPr>
    </w:p>
    <w:p w14:paraId="1F01637A" w14:textId="77777777" w:rsidR="009E198F" w:rsidRDefault="009E198F" w:rsidP="009E198F">
      <w:pPr>
        <w:rPr>
          <w:b/>
        </w:rPr>
      </w:pPr>
    </w:p>
    <w:p w14:paraId="1351FBB7" w14:textId="77777777" w:rsidR="009E198F" w:rsidRDefault="009E198F" w:rsidP="009E198F">
      <w:pPr>
        <w:rPr>
          <w:b/>
        </w:rPr>
      </w:pPr>
    </w:p>
    <w:p w14:paraId="4B325E64" w14:textId="77777777" w:rsidR="009E198F" w:rsidRDefault="009E198F" w:rsidP="009E198F">
      <w:pPr>
        <w:rPr>
          <w:b/>
        </w:rPr>
      </w:pPr>
    </w:p>
    <w:sectPr w:rsidR="009E198F" w:rsidSect="005425B3">
      <w:headerReference w:type="default" r:id="rId7"/>
      <w:footerReference w:type="default" r:id="rId8"/>
      <w:headerReference w:type="first" r:id="rId9"/>
      <w:pgSz w:w="11906" w:h="16838"/>
      <w:pgMar w:top="851" w:right="851" w:bottom="567"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6A4D7" w14:textId="77777777" w:rsidR="00ED7BFA" w:rsidRDefault="00ED7BFA" w:rsidP="00FA6BE5">
      <w:r>
        <w:separator/>
      </w:r>
    </w:p>
  </w:endnote>
  <w:endnote w:type="continuationSeparator" w:id="0">
    <w:p w14:paraId="662D3E82" w14:textId="77777777" w:rsidR="00ED7BFA" w:rsidRDefault="00ED7BFA" w:rsidP="00FA6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ADBA0" w14:textId="77777777" w:rsidR="00FA6BE5" w:rsidRDefault="00000000">
    <w:pPr>
      <w:pStyle w:val="Zpat"/>
    </w:pPr>
    <w:hyperlink r:id="rId1" w:history="1">
      <w:r w:rsidR="00FA6BE5" w:rsidRPr="00DB05D1">
        <w:rPr>
          <w:rStyle w:val="Hypertextovodkaz"/>
        </w:rPr>
        <w:t>www.moravskekninice.cz</w:t>
      </w:r>
    </w:hyperlink>
    <w:r w:rsidR="00FA6BE5">
      <w:t xml:space="preserve">              e-mail: </w:t>
    </w:r>
    <w:hyperlink r:id="rId2" w:history="1">
      <w:r w:rsidR="00FA6BE5" w:rsidRPr="00DB05D1">
        <w:rPr>
          <w:rStyle w:val="Hypertextovodkaz"/>
        </w:rPr>
        <w:t>mkninice@volny.cz</w:t>
      </w:r>
    </w:hyperlink>
    <w:r w:rsidR="00FA6BE5">
      <w:t xml:space="preserve">   </w:t>
    </w:r>
    <w:hyperlink r:id="rId3" w:history="1">
      <w:r w:rsidR="00FA6BE5" w:rsidRPr="00DB05D1">
        <w:rPr>
          <w:rStyle w:val="Hypertextovodkaz"/>
        </w:rPr>
        <w:t>starosta@moravskekninice.cz</w:t>
      </w:r>
    </w:hyperlink>
    <w:r w:rsidR="00FA6BE5">
      <w:t xml:space="preserve"> </w:t>
    </w:r>
  </w:p>
  <w:p w14:paraId="681852A1" w14:textId="77777777" w:rsidR="00FA6BE5" w:rsidRDefault="00FA6BE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5EFF4" w14:textId="77777777" w:rsidR="00ED7BFA" w:rsidRDefault="00ED7BFA" w:rsidP="00FA6BE5">
      <w:r>
        <w:separator/>
      </w:r>
    </w:p>
  </w:footnote>
  <w:footnote w:type="continuationSeparator" w:id="0">
    <w:p w14:paraId="731073E3" w14:textId="77777777" w:rsidR="00ED7BFA" w:rsidRDefault="00ED7BFA" w:rsidP="00FA6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80067" w14:textId="77777777" w:rsidR="00FA6BE5" w:rsidRDefault="00FA6BE5">
    <w:pPr>
      <w:pStyle w:val="Zhlav"/>
    </w:pPr>
  </w:p>
  <w:p w14:paraId="65C468A6" w14:textId="77777777" w:rsidR="00FA6BE5" w:rsidRDefault="00FA6BE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8408C" w14:textId="5281968C" w:rsidR="005425B3" w:rsidRPr="005425B3" w:rsidRDefault="003B7B06" w:rsidP="005425B3">
    <w:pPr>
      <w:ind w:left="708" w:firstLine="708"/>
      <w:rPr>
        <w:rFonts w:ascii="Calibri" w:hAnsi="Calibri" w:cs="Calibri"/>
        <w:bCs/>
      </w:rPr>
    </w:pPr>
    <w:r>
      <w:rPr>
        <w:b/>
        <w:noProof/>
        <w:sz w:val="40"/>
        <w:szCs w:val="40"/>
      </w:rPr>
      <w:drawing>
        <wp:anchor distT="0" distB="0" distL="114300" distR="114300" simplePos="0" relativeHeight="251659776" behindDoc="0" locked="0" layoutInCell="1" allowOverlap="1" wp14:anchorId="3B5278FC" wp14:editId="33E4258E">
          <wp:simplePos x="0" y="0"/>
          <wp:positionH relativeFrom="column">
            <wp:posOffset>0</wp:posOffset>
          </wp:positionH>
          <wp:positionV relativeFrom="paragraph">
            <wp:posOffset>0</wp:posOffset>
          </wp:positionV>
          <wp:extent cx="519430" cy="629285"/>
          <wp:effectExtent l="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430" cy="629285"/>
                  </a:xfrm>
                  <a:prstGeom prst="rect">
                    <a:avLst/>
                  </a:prstGeom>
                  <a:noFill/>
                </pic:spPr>
              </pic:pic>
            </a:graphicData>
          </a:graphic>
          <wp14:sizeRelH relativeFrom="page">
            <wp14:pctWidth>0</wp14:pctWidth>
          </wp14:sizeRelH>
          <wp14:sizeRelV relativeFrom="page">
            <wp14:pctHeight>0</wp14:pctHeight>
          </wp14:sizeRelV>
        </wp:anchor>
      </w:drawing>
    </w:r>
    <w:r w:rsidR="005425B3" w:rsidRPr="005425B3">
      <w:rPr>
        <w:rFonts w:ascii="Calibri" w:hAnsi="Calibri" w:cs="Calibri"/>
        <w:bCs/>
        <w:sz w:val="40"/>
        <w:szCs w:val="40"/>
      </w:rPr>
      <w:t xml:space="preserve">OBECNÍ ÚŘAD Moravské Knínice, </w:t>
    </w:r>
    <w:r w:rsidR="005425B3" w:rsidRPr="005425B3">
      <w:rPr>
        <w:rFonts w:ascii="Calibri" w:hAnsi="Calibri" w:cs="Calibri"/>
        <w:bCs/>
      </w:rPr>
      <w:t>IČ 00488216</w:t>
    </w:r>
    <w:r w:rsidR="005425B3" w:rsidRPr="005425B3">
      <w:rPr>
        <w:rFonts w:ascii="Calibri" w:hAnsi="Calibri" w:cs="Calibri"/>
        <w:bCs/>
        <w:sz w:val="40"/>
        <w:szCs w:val="40"/>
      </w:rPr>
      <w:t xml:space="preserve">     </w:t>
    </w:r>
  </w:p>
  <w:p w14:paraId="7FD1355D" w14:textId="55D5F0DC" w:rsidR="005425B3" w:rsidRPr="005425B3" w:rsidRDefault="005425B3" w:rsidP="005425B3">
    <w:pPr>
      <w:rPr>
        <w:rFonts w:ascii="Calibri" w:hAnsi="Calibri" w:cs="Calibri"/>
        <w:bCs/>
      </w:rPr>
    </w:pPr>
    <w:r w:rsidRPr="005425B3">
      <w:rPr>
        <w:rFonts w:ascii="Calibri" w:hAnsi="Calibri" w:cs="Calibri"/>
        <w:bCs/>
      </w:rPr>
      <w:t xml:space="preserve">                </w:t>
    </w:r>
    <w:r>
      <w:rPr>
        <w:rFonts w:ascii="Calibri" w:hAnsi="Calibri" w:cs="Calibri"/>
        <w:bCs/>
      </w:rPr>
      <w:tab/>
    </w:r>
    <w:r w:rsidRPr="005425B3">
      <w:rPr>
        <w:rFonts w:ascii="Calibri" w:hAnsi="Calibri" w:cs="Calibri"/>
        <w:bCs/>
      </w:rPr>
      <w:t xml:space="preserve">Kuřimská 99, Moravské Knínice, 664 34 Kuřim, okres Brno-venkov </w:t>
    </w:r>
  </w:p>
  <w:p w14:paraId="17F93051" w14:textId="77777777" w:rsidR="005425B3" w:rsidRPr="005425B3" w:rsidRDefault="005425B3" w:rsidP="005425B3">
    <w:pPr>
      <w:rPr>
        <w:rFonts w:ascii="Calibri" w:hAnsi="Calibri" w:cs="Calibri"/>
        <w:b/>
      </w:rPr>
    </w:pPr>
  </w:p>
  <w:p w14:paraId="327F63D1" w14:textId="77777777" w:rsidR="005425B3" w:rsidRDefault="005425B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9851E6"/>
    <w:multiLevelType w:val="hybridMultilevel"/>
    <w:tmpl w:val="6B041022"/>
    <w:lvl w:ilvl="0" w:tplc="46E2ACF6">
      <w:start w:val="1"/>
      <w:numFmt w:val="decimal"/>
      <w:lvlText w:val="%1)"/>
      <w:lvlJc w:val="left"/>
      <w:pPr>
        <w:tabs>
          <w:tab w:val="num" w:pos="720"/>
        </w:tabs>
        <w:ind w:left="720" w:hanging="360"/>
      </w:pPr>
      <w:rPr>
        <w:rFonts w:ascii="Tahoma" w:hAnsi="Tahoma" w:cs="Times New Roman" w:hint="default"/>
        <w:b/>
        <w:i w:val="0"/>
        <w:sz w:val="16"/>
      </w:rPr>
    </w:lvl>
    <w:lvl w:ilvl="1" w:tplc="72AC98BC">
      <w:start w:val="1"/>
      <w:numFmt w:val="lowerLetter"/>
      <w:lvlText w:val="%2)"/>
      <w:lvlJc w:val="left"/>
      <w:pPr>
        <w:tabs>
          <w:tab w:val="num" w:pos="1440"/>
        </w:tabs>
        <w:ind w:left="1440" w:hanging="360"/>
      </w:pPr>
      <w:rPr>
        <w:rFonts w:ascii="Century Gothic" w:hAnsi="Century Gothic" w:hint="default"/>
        <w:b/>
        <w:i w:val="0"/>
        <w:sz w:val="16"/>
      </w:rPr>
    </w:lvl>
    <w:lvl w:ilvl="2" w:tplc="D9BCA91A">
      <w:start w:val="1"/>
      <w:numFmt w:val="decimal"/>
      <w:lvlText w:val="%3."/>
      <w:lvlJc w:val="left"/>
      <w:pPr>
        <w:tabs>
          <w:tab w:val="num" w:pos="454"/>
        </w:tabs>
        <w:ind w:left="454" w:hanging="454"/>
      </w:pPr>
      <w:rPr>
        <w:rFonts w:ascii="Comic Sans MS" w:hAnsi="Comic Sans MS" w:hint="default"/>
        <w:b/>
        <w:i w:val="0"/>
        <w:sz w:val="20"/>
        <w:szCs w:val="20"/>
      </w:rPr>
    </w:lvl>
    <w:lvl w:ilvl="3" w:tplc="72AC98BC">
      <w:start w:val="1"/>
      <w:numFmt w:val="lowerLetter"/>
      <w:lvlText w:val="%4)"/>
      <w:lvlJc w:val="left"/>
      <w:pPr>
        <w:tabs>
          <w:tab w:val="num" w:pos="2880"/>
        </w:tabs>
        <w:ind w:left="2880" w:hanging="360"/>
      </w:pPr>
      <w:rPr>
        <w:rFonts w:ascii="Century Gothic" w:hAnsi="Century Gothic" w:hint="default"/>
        <w:b/>
        <w:i w:val="0"/>
        <w:sz w:val="16"/>
      </w:rPr>
    </w:lvl>
    <w:lvl w:ilvl="4" w:tplc="810C0ACC">
      <w:numFmt w:val="bullet"/>
      <w:lvlText w:val=""/>
      <w:lvlJc w:val="left"/>
      <w:pPr>
        <w:tabs>
          <w:tab w:val="num" w:pos="4140"/>
        </w:tabs>
        <w:ind w:left="4140" w:hanging="360"/>
      </w:pPr>
      <w:rPr>
        <w:rFonts w:ascii="Wingdings" w:hAnsi="Wingdings" w:cs="Times New Roman" w:hint="default"/>
        <w:b/>
        <w:i w:val="0"/>
        <w:sz w:val="28"/>
        <w:szCs w:val="28"/>
      </w:rPr>
    </w:lvl>
    <w:lvl w:ilvl="5" w:tplc="E74E5BA2">
      <w:start w:val="1"/>
      <w:numFmt w:val="upperLetter"/>
      <w:lvlText w:val="%6)"/>
      <w:lvlJc w:val="left"/>
      <w:pPr>
        <w:tabs>
          <w:tab w:val="num" w:pos="4707"/>
        </w:tabs>
        <w:ind w:left="4707" w:hanging="567"/>
      </w:pPr>
      <w:rPr>
        <w:rFonts w:ascii="Arial Black" w:hAnsi="Arial Black" w:hint="default"/>
        <w:b w:val="0"/>
        <w:i w:val="0"/>
        <w:sz w:val="18"/>
      </w:rPr>
    </w:lvl>
    <w:lvl w:ilvl="6" w:tplc="72AC98BC">
      <w:start w:val="1"/>
      <w:numFmt w:val="lowerLetter"/>
      <w:lvlText w:val="%7)"/>
      <w:lvlJc w:val="left"/>
      <w:pPr>
        <w:tabs>
          <w:tab w:val="num" w:pos="5040"/>
        </w:tabs>
        <w:ind w:left="5040" w:hanging="360"/>
      </w:pPr>
      <w:rPr>
        <w:rFonts w:ascii="Century Gothic" w:hAnsi="Century Gothic" w:hint="default"/>
        <w:b/>
        <w:i w:val="0"/>
        <w:sz w:val="16"/>
      </w:rPr>
    </w:lvl>
    <w:lvl w:ilvl="7" w:tplc="01D48068">
      <w:start w:val="4"/>
      <w:numFmt w:val="bullet"/>
      <w:lvlText w:val="-"/>
      <w:lvlJc w:val="left"/>
      <w:pPr>
        <w:tabs>
          <w:tab w:val="num" w:pos="5760"/>
        </w:tabs>
        <w:ind w:left="5760" w:hanging="360"/>
      </w:pPr>
      <w:rPr>
        <w:rFonts w:ascii="Times New Roman" w:eastAsia="Times New Roman" w:hAnsi="Times New Roman" w:cs="Times New Roman" w:hint="default"/>
      </w:rPr>
    </w:lvl>
    <w:lvl w:ilvl="8" w:tplc="D854C07E">
      <w:start w:val="1"/>
      <w:numFmt w:val="bullet"/>
      <w:lvlText w:val=""/>
      <w:lvlJc w:val="left"/>
      <w:pPr>
        <w:tabs>
          <w:tab w:val="num" w:pos="6810"/>
        </w:tabs>
        <w:ind w:left="6810" w:hanging="510"/>
      </w:pPr>
      <w:rPr>
        <w:rFonts w:ascii="Wingdings" w:hAnsi="Wingdings" w:cs="Times New Roman" w:hint="default"/>
        <w:b w:val="0"/>
        <w:i w:val="0"/>
        <w:sz w:val="28"/>
        <w:szCs w:val="28"/>
      </w:rPr>
    </w:lvl>
  </w:abstractNum>
  <w:num w:numId="1" w16cid:durableId="755634175">
    <w:abstractNumId w:val="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D5D"/>
    <w:rsid w:val="000B281B"/>
    <w:rsid w:val="002E2D5D"/>
    <w:rsid w:val="002E6D27"/>
    <w:rsid w:val="00350565"/>
    <w:rsid w:val="003B0289"/>
    <w:rsid w:val="003B7B06"/>
    <w:rsid w:val="005425B3"/>
    <w:rsid w:val="007E4672"/>
    <w:rsid w:val="00800A3D"/>
    <w:rsid w:val="009363DE"/>
    <w:rsid w:val="009D7D4F"/>
    <w:rsid w:val="009E198F"/>
    <w:rsid w:val="00AF4840"/>
    <w:rsid w:val="00BD18BA"/>
    <w:rsid w:val="00BD2517"/>
    <w:rsid w:val="00C128E0"/>
    <w:rsid w:val="00CF6DD6"/>
    <w:rsid w:val="00ED7BFA"/>
    <w:rsid w:val="00EF32BA"/>
    <w:rsid w:val="00EF52B6"/>
    <w:rsid w:val="00FA6B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69FE11"/>
  <w15:chartTrackingRefBased/>
  <w15:docId w15:val="{543BF346-9A46-449D-ABF4-A934F9FAC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5425B3"/>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FA6BE5"/>
    <w:pPr>
      <w:tabs>
        <w:tab w:val="center" w:pos="4536"/>
        <w:tab w:val="right" w:pos="9072"/>
      </w:tabs>
    </w:pPr>
  </w:style>
  <w:style w:type="character" w:customStyle="1" w:styleId="ZhlavChar">
    <w:name w:val="Záhlaví Char"/>
    <w:link w:val="Zhlav"/>
    <w:uiPriority w:val="99"/>
    <w:rsid w:val="00FA6BE5"/>
    <w:rPr>
      <w:sz w:val="24"/>
      <w:szCs w:val="24"/>
    </w:rPr>
  </w:style>
  <w:style w:type="paragraph" w:styleId="Zpat">
    <w:name w:val="footer"/>
    <w:basedOn w:val="Normln"/>
    <w:link w:val="ZpatChar"/>
    <w:uiPriority w:val="99"/>
    <w:rsid w:val="00FA6BE5"/>
    <w:pPr>
      <w:tabs>
        <w:tab w:val="center" w:pos="4536"/>
        <w:tab w:val="right" w:pos="9072"/>
      </w:tabs>
    </w:pPr>
  </w:style>
  <w:style w:type="character" w:customStyle="1" w:styleId="ZpatChar">
    <w:name w:val="Zápatí Char"/>
    <w:link w:val="Zpat"/>
    <w:uiPriority w:val="99"/>
    <w:rsid w:val="00FA6BE5"/>
    <w:rPr>
      <w:sz w:val="24"/>
      <w:szCs w:val="24"/>
    </w:rPr>
  </w:style>
  <w:style w:type="character" w:styleId="Hypertextovodkaz">
    <w:name w:val="Hyperlink"/>
    <w:uiPriority w:val="99"/>
    <w:rsid w:val="00FA6BE5"/>
    <w:rPr>
      <w:color w:val="0563C1"/>
      <w:u w:val="single"/>
    </w:rPr>
  </w:style>
  <w:style w:type="paragraph" w:styleId="Bezmezer">
    <w:name w:val="No Spacing"/>
    <w:uiPriority w:val="1"/>
    <w:qFormat/>
    <w:rsid w:val="002E2D5D"/>
    <w:rPr>
      <w:sz w:val="22"/>
      <w:szCs w:val="22"/>
    </w:rPr>
  </w:style>
  <w:style w:type="paragraph" w:styleId="Textbubliny">
    <w:name w:val="Balloon Text"/>
    <w:basedOn w:val="Normln"/>
    <w:link w:val="TextbublinyChar"/>
    <w:rsid w:val="00AF4840"/>
    <w:rPr>
      <w:rFonts w:ascii="Segoe UI" w:hAnsi="Segoe UI" w:cs="Segoe UI"/>
      <w:sz w:val="18"/>
      <w:szCs w:val="18"/>
    </w:rPr>
  </w:style>
  <w:style w:type="character" w:customStyle="1" w:styleId="TextbublinyChar">
    <w:name w:val="Text bubliny Char"/>
    <w:link w:val="Textbubliny"/>
    <w:rsid w:val="00AF48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712666">
      <w:bodyDiv w:val="1"/>
      <w:marLeft w:val="0"/>
      <w:marRight w:val="0"/>
      <w:marTop w:val="0"/>
      <w:marBottom w:val="0"/>
      <w:divBdr>
        <w:top w:val="none" w:sz="0" w:space="0" w:color="auto"/>
        <w:left w:val="none" w:sz="0" w:space="0" w:color="auto"/>
        <w:bottom w:val="none" w:sz="0" w:space="0" w:color="auto"/>
        <w:right w:val="none" w:sz="0" w:space="0" w:color="auto"/>
      </w:divBdr>
      <w:divsChild>
        <w:div w:id="1418483784">
          <w:marLeft w:val="0"/>
          <w:marRight w:val="0"/>
          <w:marTop w:val="0"/>
          <w:marBottom w:val="0"/>
          <w:divBdr>
            <w:top w:val="none" w:sz="0" w:space="0" w:color="auto"/>
            <w:left w:val="none" w:sz="0" w:space="0" w:color="auto"/>
            <w:bottom w:val="none" w:sz="0" w:space="0" w:color="auto"/>
            <w:right w:val="none" w:sz="0" w:space="0" w:color="auto"/>
          </w:divBdr>
          <w:divsChild>
            <w:div w:id="53504043">
              <w:marLeft w:val="0"/>
              <w:marRight w:val="0"/>
              <w:marTop w:val="0"/>
              <w:marBottom w:val="0"/>
              <w:divBdr>
                <w:top w:val="none" w:sz="0" w:space="0" w:color="auto"/>
                <w:left w:val="none" w:sz="0" w:space="0" w:color="auto"/>
                <w:bottom w:val="none" w:sz="0" w:space="0" w:color="auto"/>
                <w:right w:val="none" w:sz="0" w:space="0" w:color="auto"/>
              </w:divBdr>
              <w:divsChild>
                <w:div w:id="578751572">
                  <w:marLeft w:val="0"/>
                  <w:marRight w:val="0"/>
                  <w:marTop w:val="0"/>
                  <w:marBottom w:val="0"/>
                  <w:divBdr>
                    <w:top w:val="none" w:sz="0" w:space="0" w:color="auto"/>
                    <w:left w:val="none" w:sz="0" w:space="0" w:color="auto"/>
                    <w:bottom w:val="none" w:sz="0" w:space="0" w:color="auto"/>
                    <w:right w:val="none" w:sz="0" w:space="0" w:color="auto"/>
                  </w:divBdr>
                  <w:divsChild>
                    <w:div w:id="1020081704">
                      <w:marLeft w:val="0"/>
                      <w:marRight w:val="0"/>
                      <w:marTop w:val="0"/>
                      <w:marBottom w:val="0"/>
                      <w:divBdr>
                        <w:top w:val="none" w:sz="0" w:space="0" w:color="auto"/>
                        <w:left w:val="none" w:sz="0" w:space="0" w:color="auto"/>
                        <w:bottom w:val="none" w:sz="0" w:space="0" w:color="auto"/>
                        <w:right w:val="none" w:sz="0" w:space="0" w:color="auto"/>
                      </w:divBdr>
                      <w:divsChild>
                        <w:div w:id="421027868">
                          <w:marLeft w:val="0"/>
                          <w:marRight w:val="0"/>
                          <w:marTop w:val="0"/>
                          <w:marBottom w:val="0"/>
                          <w:divBdr>
                            <w:top w:val="none" w:sz="0" w:space="0" w:color="auto"/>
                            <w:left w:val="none" w:sz="0" w:space="0" w:color="auto"/>
                            <w:bottom w:val="none" w:sz="0" w:space="0" w:color="auto"/>
                            <w:right w:val="none" w:sz="0" w:space="0" w:color="auto"/>
                          </w:divBdr>
                          <w:divsChild>
                            <w:div w:id="354187360">
                              <w:marLeft w:val="0"/>
                              <w:marRight w:val="0"/>
                              <w:marTop w:val="0"/>
                              <w:marBottom w:val="0"/>
                              <w:divBdr>
                                <w:top w:val="none" w:sz="0" w:space="0" w:color="auto"/>
                                <w:left w:val="none" w:sz="0" w:space="0" w:color="auto"/>
                                <w:bottom w:val="none" w:sz="0" w:space="0" w:color="auto"/>
                                <w:right w:val="none" w:sz="0" w:space="0" w:color="auto"/>
                              </w:divBdr>
                              <w:divsChild>
                                <w:div w:id="1529562027">
                                  <w:marLeft w:val="0"/>
                                  <w:marRight w:val="0"/>
                                  <w:marTop w:val="0"/>
                                  <w:marBottom w:val="0"/>
                                  <w:divBdr>
                                    <w:top w:val="none" w:sz="0" w:space="0" w:color="auto"/>
                                    <w:left w:val="none" w:sz="0" w:space="0" w:color="auto"/>
                                    <w:bottom w:val="none" w:sz="0" w:space="0" w:color="auto"/>
                                    <w:right w:val="none" w:sz="0" w:space="0" w:color="auto"/>
                                  </w:divBdr>
                                  <w:divsChild>
                                    <w:div w:id="1621184433">
                                      <w:marLeft w:val="0"/>
                                      <w:marRight w:val="0"/>
                                      <w:marTop w:val="0"/>
                                      <w:marBottom w:val="0"/>
                                      <w:divBdr>
                                        <w:top w:val="none" w:sz="0" w:space="0" w:color="auto"/>
                                        <w:left w:val="none" w:sz="0" w:space="0" w:color="auto"/>
                                        <w:bottom w:val="none" w:sz="0" w:space="0" w:color="auto"/>
                                        <w:right w:val="none" w:sz="0" w:space="0" w:color="auto"/>
                                      </w:divBdr>
                                      <w:divsChild>
                                        <w:div w:id="371657194">
                                          <w:marLeft w:val="0"/>
                                          <w:marRight w:val="0"/>
                                          <w:marTop w:val="0"/>
                                          <w:marBottom w:val="0"/>
                                          <w:divBdr>
                                            <w:top w:val="none" w:sz="0" w:space="0" w:color="auto"/>
                                            <w:left w:val="none" w:sz="0" w:space="0" w:color="auto"/>
                                            <w:bottom w:val="none" w:sz="0" w:space="0" w:color="auto"/>
                                            <w:right w:val="none" w:sz="0" w:space="0" w:color="auto"/>
                                          </w:divBdr>
                                          <w:divsChild>
                                            <w:div w:id="1594321284">
                                              <w:marLeft w:val="0"/>
                                              <w:marRight w:val="0"/>
                                              <w:marTop w:val="0"/>
                                              <w:marBottom w:val="0"/>
                                              <w:divBdr>
                                                <w:top w:val="none" w:sz="0" w:space="0" w:color="auto"/>
                                                <w:left w:val="none" w:sz="0" w:space="0" w:color="auto"/>
                                                <w:bottom w:val="none" w:sz="0" w:space="0" w:color="auto"/>
                                                <w:right w:val="none" w:sz="0" w:space="0" w:color="auto"/>
                                              </w:divBdr>
                                              <w:divsChild>
                                                <w:div w:id="1240821427">
                                                  <w:marLeft w:val="0"/>
                                                  <w:marRight w:val="0"/>
                                                  <w:marTop w:val="0"/>
                                                  <w:marBottom w:val="0"/>
                                                  <w:divBdr>
                                                    <w:top w:val="none" w:sz="0" w:space="0" w:color="auto"/>
                                                    <w:left w:val="none" w:sz="0" w:space="0" w:color="auto"/>
                                                    <w:bottom w:val="none" w:sz="0" w:space="0" w:color="auto"/>
                                                    <w:right w:val="none" w:sz="0" w:space="0" w:color="auto"/>
                                                  </w:divBdr>
                                                  <w:divsChild>
                                                    <w:div w:id="179321992">
                                                      <w:marLeft w:val="0"/>
                                                      <w:marRight w:val="0"/>
                                                      <w:marTop w:val="0"/>
                                                      <w:marBottom w:val="0"/>
                                                      <w:divBdr>
                                                        <w:top w:val="none" w:sz="0" w:space="0" w:color="auto"/>
                                                        <w:left w:val="none" w:sz="0" w:space="0" w:color="auto"/>
                                                        <w:bottom w:val="none" w:sz="0" w:space="0" w:color="auto"/>
                                                        <w:right w:val="none" w:sz="0" w:space="0" w:color="auto"/>
                                                      </w:divBdr>
                                                      <w:divsChild>
                                                        <w:div w:id="1045062219">
                                                          <w:marLeft w:val="0"/>
                                                          <w:marRight w:val="0"/>
                                                          <w:marTop w:val="0"/>
                                                          <w:marBottom w:val="0"/>
                                                          <w:divBdr>
                                                            <w:top w:val="none" w:sz="0" w:space="0" w:color="auto"/>
                                                            <w:left w:val="none" w:sz="0" w:space="0" w:color="auto"/>
                                                            <w:bottom w:val="none" w:sz="0" w:space="0" w:color="auto"/>
                                                            <w:right w:val="none" w:sz="0" w:space="0" w:color="auto"/>
                                                          </w:divBdr>
                                                          <w:divsChild>
                                                            <w:div w:id="237329673">
                                                              <w:marLeft w:val="0"/>
                                                              <w:marRight w:val="0"/>
                                                              <w:marTop w:val="0"/>
                                                              <w:marBottom w:val="0"/>
                                                              <w:divBdr>
                                                                <w:top w:val="none" w:sz="0" w:space="0" w:color="auto"/>
                                                                <w:left w:val="none" w:sz="0" w:space="0" w:color="auto"/>
                                                                <w:bottom w:val="none" w:sz="0" w:space="0" w:color="auto"/>
                                                                <w:right w:val="none" w:sz="0" w:space="0" w:color="auto"/>
                                                              </w:divBdr>
                                                              <w:divsChild>
                                                                <w:div w:id="1815296795">
                                                                  <w:marLeft w:val="0"/>
                                                                  <w:marRight w:val="0"/>
                                                                  <w:marTop w:val="0"/>
                                                                  <w:marBottom w:val="0"/>
                                                                  <w:divBdr>
                                                                    <w:top w:val="none" w:sz="0" w:space="0" w:color="auto"/>
                                                                    <w:left w:val="none" w:sz="0" w:space="0" w:color="auto"/>
                                                                    <w:bottom w:val="none" w:sz="0" w:space="0" w:color="auto"/>
                                                                    <w:right w:val="none" w:sz="0" w:space="0" w:color="auto"/>
                                                                  </w:divBdr>
                                                                </w:div>
                                                              </w:divsChild>
                                                            </w:div>
                                                            <w:div w:id="129831548">
                                                              <w:marLeft w:val="0"/>
                                                              <w:marRight w:val="0"/>
                                                              <w:marTop w:val="0"/>
                                                              <w:marBottom w:val="0"/>
                                                              <w:divBdr>
                                                                <w:top w:val="none" w:sz="0" w:space="0" w:color="auto"/>
                                                                <w:left w:val="none" w:sz="0" w:space="0" w:color="auto"/>
                                                                <w:bottom w:val="none" w:sz="0" w:space="0" w:color="auto"/>
                                                                <w:right w:val="none" w:sz="0" w:space="0" w:color="auto"/>
                                                              </w:divBdr>
                                                              <w:divsChild>
                                                                <w:div w:id="1182891237">
                                                                  <w:marLeft w:val="0"/>
                                                                  <w:marRight w:val="0"/>
                                                                  <w:marTop w:val="0"/>
                                                                  <w:marBottom w:val="0"/>
                                                                  <w:divBdr>
                                                                    <w:top w:val="none" w:sz="0" w:space="0" w:color="auto"/>
                                                                    <w:left w:val="none" w:sz="0" w:space="0" w:color="auto"/>
                                                                    <w:bottom w:val="none" w:sz="0" w:space="0" w:color="auto"/>
                                                                    <w:right w:val="none" w:sz="0" w:space="0" w:color="auto"/>
                                                                  </w:divBdr>
                                                                </w:div>
                                                              </w:divsChild>
                                                            </w:div>
                                                            <w:div w:id="1402102152">
                                                              <w:marLeft w:val="0"/>
                                                              <w:marRight w:val="0"/>
                                                              <w:marTop w:val="0"/>
                                                              <w:marBottom w:val="0"/>
                                                              <w:divBdr>
                                                                <w:top w:val="none" w:sz="0" w:space="0" w:color="auto"/>
                                                                <w:left w:val="none" w:sz="0" w:space="0" w:color="auto"/>
                                                                <w:bottom w:val="none" w:sz="0" w:space="0" w:color="auto"/>
                                                                <w:right w:val="none" w:sz="0" w:space="0" w:color="auto"/>
                                                              </w:divBdr>
                                                              <w:divsChild>
                                                                <w:div w:id="447093217">
                                                                  <w:marLeft w:val="0"/>
                                                                  <w:marRight w:val="0"/>
                                                                  <w:marTop w:val="0"/>
                                                                  <w:marBottom w:val="0"/>
                                                                  <w:divBdr>
                                                                    <w:top w:val="none" w:sz="0" w:space="0" w:color="auto"/>
                                                                    <w:left w:val="none" w:sz="0" w:space="0" w:color="auto"/>
                                                                    <w:bottom w:val="none" w:sz="0" w:space="0" w:color="auto"/>
                                                                    <w:right w:val="none" w:sz="0" w:space="0" w:color="auto"/>
                                                                  </w:divBdr>
                                                                </w:div>
                                                              </w:divsChild>
                                                            </w:div>
                                                            <w:div w:id="394284923">
                                                              <w:marLeft w:val="0"/>
                                                              <w:marRight w:val="0"/>
                                                              <w:marTop w:val="0"/>
                                                              <w:marBottom w:val="0"/>
                                                              <w:divBdr>
                                                                <w:top w:val="none" w:sz="0" w:space="0" w:color="auto"/>
                                                                <w:left w:val="none" w:sz="0" w:space="0" w:color="auto"/>
                                                                <w:bottom w:val="none" w:sz="0" w:space="0" w:color="auto"/>
                                                                <w:right w:val="none" w:sz="0" w:space="0" w:color="auto"/>
                                                              </w:divBdr>
                                                              <w:divsChild>
                                                                <w:div w:id="107998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807377">
                                                      <w:marLeft w:val="0"/>
                                                      <w:marRight w:val="0"/>
                                                      <w:marTop w:val="0"/>
                                                      <w:marBottom w:val="0"/>
                                                      <w:divBdr>
                                                        <w:top w:val="none" w:sz="0" w:space="0" w:color="auto"/>
                                                        <w:left w:val="none" w:sz="0" w:space="0" w:color="auto"/>
                                                        <w:bottom w:val="none" w:sz="0" w:space="0" w:color="auto"/>
                                                        <w:right w:val="none" w:sz="0" w:space="0" w:color="auto"/>
                                                      </w:divBdr>
                                                      <w:divsChild>
                                                        <w:div w:id="1464696373">
                                                          <w:marLeft w:val="0"/>
                                                          <w:marRight w:val="0"/>
                                                          <w:marTop w:val="0"/>
                                                          <w:marBottom w:val="0"/>
                                                          <w:divBdr>
                                                            <w:top w:val="none" w:sz="0" w:space="0" w:color="auto"/>
                                                            <w:left w:val="none" w:sz="0" w:space="0" w:color="auto"/>
                                                            <w:bottom w:val="none" w:sz="0" w:space="0" w:color="auto"/>
                                                            <w:right w:val="none" w:sz="0" w:space="0" w:color="auto"/>
                                                          </w:divBdr>
                                                          <w:divsChild>
                                                            <w:div w:id="1206018417">
                                                              <w:marLeft w:val="0"/>
                                                              <w:marRight w:val="0"/>
                                                              <w:marTop w:val="0"/>
                                                              <w:marBottom w:val="0"/>
                                                              <w:divBdr>
                                                                <w:top w:val="none" w:sz="0" w:space="0" w:color="auto"/>
                                                                <w:left w:val="none" w:sz="0" w:space="0" w:color="auto"/>
                                                                <w:bottom w:val="none" w:sz="0" w:space="0" w:color="auto"/>
                                                                <w:right w:val="none" w:sz="0" w:space="0" w:color="auto"/>
                                                              </w:divBdr>
                                                              <w:divsChild>
                                                                <w:div w:id="102506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starosta@moravskekninice.cz" TargetMode="External"/><Relationship Id="rId2" Type="http://schemas.openxmlformats.org/officeDocument/2006/relationships/hyperlink" Target="mailto:mkninice@volny.cz" TargetMode="External"/><Relationship Id="rId1" Type="http://schemas.openxmlformats.org/officeDocument/2006/relationships/hyperlink" Target="http://www.moravskekninice.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s&#237;kov&#225;\Desktop\PR&#193;ZDN&#193;%20STRANA%20OBEC%20Moravsk&#233;%20Kn&#237;nice.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PRÁZDNÁ STRANA OBEC Moravské Knínice</Template>
  <TotalTime>0</TotalTime>
  <Pages>2</Pages>
  <Words>518</Words>
  <Characters>3058</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OBEC Moravské Knínice,  IČ 00488216</vt:lpstr>
    </vt:vector>
  </TitlesOfParts>
  <Company>Obecní úřad Moravské Knínice</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OBEC Moravské Knínice,  IČ 00488216</dc:title>
  <dc:subject/>
  <dc:creator>Kosíková</dc:creator>
  <cp:keywords/>
  <dc:description/>
  <cp:lastModifiedBy>František Kšica</cp:lastModifiedBy>
  <cp:revision>2</cp:revision>
  <cp:lastPrinted>2016-09-22T06:29:00Z</cp:lastPrinted>
  <dcterms:created xsi:type="dcterms:W3CDTF">2022-11-21T09:30:00Z</dcterms:created>
  <dcterms:modified xsi:type="dcterms:W3CDTF">2022-11-21T09:30:00Z</dcterms:modified>
</cp:coreProperties>
</file>